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B4" w:rsidRDefault="006A3BB4" w:rsidP="006A3BB4">
      <w:pPr>
        <w:jc w:val="center"/>
        <w:rPr>
          <w:b/>
          <w:bCs/>
          <w:caps/>
          <w:sz w:val="28"/>
          <w:szCs w:val="28"/>
        </w:rPr>
      </w:pPr>
    </w:p>
    <w:p w:rsidR="00AC2E95" w:rsidRDefault="00AC2E95" w:rsidP="00D17617">
      <w:pPr>
        <w:pStyle w:val="1"/>
        <w:jc w:val="center"/>
        <w:rPr>
          <w:b/>
          <w:bCs/>
          <w:color w:val="000000"/>
          <w:szCs w:val="28"/>
        </w:rPr>
      </w:pPr>
    </w:p>
    <w:p w:rsidR="00AC2E95" w:rsidRDefault="00A924B0" w:rsidP="00D17617">
      <w:pPr>
        <w:pStyle w:val="1"/>
        <w:jc w:val="center"/>
        <w:rPr>
          <w:b/>
          <w:bCs/>
          <w:color w:val="000000"/>
          <w:szCs w:val="28"/>
        </w:rPr>
      </w:pPr>
      <w:r>
        <w:rPr>
          <w:b/>
          <w:bCs/>
          <w:color w:val="000000"/>
          <w:szCs w:val="28"/>
        </w:rPr>
        <w:tab/>
      </w:r>
      <w:r>
        <w:rPr>
          <w:b/>
          <w:bCs/>
          <w:color w:val="000000"/>
          <w:szCs w:val="28"/>
        </w:rPr>
        <w:tab/>
      </w:r>
      <w:r>
        <w:rPr>
          <w:b/>
          <w:bCs/>
          <w:color w:val="000000"/>
          <w:szCs w:val="28"/>
        </w:rPr>
        <w:tab/>
      </w:r>
      <w:r>
        <w:rPr>
          <w:b/>
          <w:bCs/>
          <w:color w:val="000000"/>
          <w:szCs w:val="28"/>
        </w:rPr>
        <w:tab/>
      </w:r>
      <w:r>
        <w:rPr>
          <w:b/>
          <w:bCs/>
          <w:color w:val="000000"/>
          <w:szCs w:val="28"/>
        </w:rPr>
        <w:tab/>
      </w:r>
      <w:r>
        <w:rPr>
          <w:b/>
          <w:bCs/>
          <w:color w:val="000000"/>
          <w:szCs w:val="28"/>
        </w:rPr>
        <w:tab/>
        <w:t xml:space="preserve">                          ПРОЕКТ</w:t>
      </w:r>
    </w:p>
    <w:p w:rsidR="00A924B0" w:rsidRPr="00A924B0" w:rsidRDefault="00AC2E95" w:rsidP="00A924B0">
      <w:pPr>
        <w:pStyle w:val="1"/>
        <w:jc w:val="center"/>
        <w:rPr>
          <w:rStyle w:val="20"/>
          <w:b/>
          <w:bCs/>
          <w:color w:val="FF0000"/>
          <w:shd w:val="clear" w:color="auto" w:fill="auto"/>
        </w:rPr>
      </w:pPr>
      <w:r>
        <w:rPr>
          <w:b/>
          <w:bCs/>
          <w:color w:val="000000"/>
          <w:szCs w:val="28"/>
        </w:rPr>
        <w:t xml:space="preserve">                              </w:t>
      </w:r>
    </w:p>
    <w:p w:rsidR="00A924B0" w:rsidRPr="009144BB" w:rsidRDefault="00A924B0" w:rsidP="00A924B0">
      <w:pPr>
        <w:shd w:val="clear" w:color="auto" w:fill="FFFFFF"/>
        <w:spacing w:before="216"/>
        <w:jc w:val="center"/>
        <w:rPr>
          <w:b/>
          <w:sz w:val="28"/>
          <w:szCs w:val="28"/>
        </w:rPr>
      </w:pPr>
      <w:r w:rsidRPr="009144BB">
        <w:rPr>
          <w:b/>
          <w:sz w:val="28"/>
          <w:szCs w:val="28"/>
        </w:rPr>
        <w:t xml:space="preserve">СОВЕТ                                                                      </w:t>
      </w:r>
      <w:r>
        <w:rPr>
          <w:b/>
          <w:sz w:val="28"/>
          <w:szCs w:val="28"/>
        </w:rPr>
        <w:t xml:space="preserve">                             </w:t>
      </w:r>
      <w:r w:rsidRPr="009144BB">
        <w:rPr>
          <w:b/>
          <w:sz w:val="28"/>
          <w:szCs w:val="28"/>
        </w:rPr>
        <w:t xml:space="preserve"> КРЕПИНСКОГО СЕЛЬСКОГО ПОСЕЛЕНИЯ </w:t>
      </w:r>
      <w:r>
        <w:rPr>
          <w:b/>
          <w:sz w:val="28"/>
          <w:szCs w:val="28"/>
        </w:rPr>
        <w:t xml:space="preserve">                         </w:t>
      </w:r>
      <w:r w:rsidRPr="009144BB">
        <w:rPr>
          <w:b/>
          <w:sz w:val="28"/>
          <w:szCs w:val="28"/>
        </w:rPr>
        <w:t>КАЛАЧЁВСКОГО МУНИЦИПАЛЬНОГО РАЙОНА ВОЛГОГРАДСКОЙ ОБЛАСТИ</w:t>
      </w:r>
    </w:p>
    <w:p w:rsidR="00A924B0" w:rsidRPr="0070719B" w:rsidRDefault="00A924B0" w:rsidP="00A924B0">
      <w:pPr>
        <w:pStyle w:val="a4"/>
        <w:jc w:val="center"/>
        <w:rPr>
          <w:szCs w:val="28"/>
        </w:rPr>
      </w:pPr>
      <w:r>
        <w:rPr>
          <w:szCs w:val="28"/>
        </w:rPr>
        <w:t>3 созыв</w:t>
      </w:r>
    </w:p>
    <w:p w:rsidR="00A924B0" w:rsidRDefault="00A924B0" w:rsidP="00A924B0">
      <w:pPr>
        <w:pStyle w:val="a4"/>
        <w:rPr>
          <w:b/>
          <w:sz w:val="24"/>
        </w:rPr>
      </w:pPr>
      <w:proofErr w:type="spellStart"/>
      <w:r w:rsidRPr="00A924B0">
        <w:rPr>
          <w:b/>
          <w:sz w:val="24"/>
        </w:rPr>
        <w:t>п</w:t>
      </w:r>
      <w:proofErr w:type="gramStart"/>
      <w:r w:rsidRPr="00A924B0">
        <w:rPr>
          <w:b/>
          <w:sz w:val="24"/>
        </w:rPr>
        <w:t>.К</w:t>
      </w:r>
      <w:proofErr w:type="gramEnd"/>
      <w:r w:rsidRPr="00A924B0">
        <w:rPr>
          <w:b/>
          <w:sz w:val="24"/>
        </w:rPr>
        <w:t>репинский</w:t>
      </w:r>
      <w:proofErr w:type="spellEnd"/>
      <w:r w:rsidRPr="00A924B0">
        <w:rPr>
          <w:b/>
          <w:sz w:val="24"/>
        </w:rPr>
        <w:t>, ул.Октябрьская, 51 «а»                          тел.: 48-2-19; 48-2-92</w:t>
      </w:r>
    </w:p>
    <w:p w:rsidR="00A924B0" w:rsidRPr="00A924B0" w:rsidRDefault="00A924B0" w:rsidP="00A924B0">
      <w:pPr>
        <w:pStyle w:val="a4"/>
        <w:rPr>
          <w:b/>
          <w:sz w:val="24"/>
        </w:rPr>
      </w:pPr>
    </w:p>
    <w:p w:rsidR="00A924B0" w:rsidRPr="00A924B0" w:rsidRDefault="00A924B0" w:rsidP="00A924B0">
      <w:r w:rsidRPr="00A924B0">
        <w:rPr>
          <w:noProof/>
        </w:rPr>
        <w:pict>
          <v:line id="_x0000_s1026" style="position:absolute;z-index:251660288" from="-4.35pt,10.3pt" to="478.05pt,10.3pt" o:allowincell="f" strokeweight="6pt">
            <v:stroke linestyle="thickBetweenThin"/>
          </v:line>
        </w:pict>
      </w:r>
    </w:p>
    <w:p w:rsidR="00A924B0" w:rsidRDefault="00A924B0" w:rsidP="00A924B0">
      <w:pPr>
        <w:pStyle w:val="21"/>
        <w:shd w:val="clear" w:color="auto" w:fill="auto"/>
        <w:tabs>
          <w:tab w:val="left" w:pos="3240"/>
        </w:tabs>
        <w:spacing w:after="605" w:line="280" w:lineRule="exact"/>
        <w:rPr>
          <w:rStyle w:val="20"/>
          <w:i/>
          <w:color w:val="000000"/>
          <w:u w:val="single"/>
        </w:rPr>
      </w:pPr>
    </w:p>
    <w:p w:rsidR="00A924B0" w:rsidRPr="000D46C1" w:rsidRDefault="00A924B0" w:rsidP="00A924B0">
      <w:pPr>
        <w:pStyle w:val="21"/>
        <w:shd w:val="clear" w:color="auto" w:fill="auto"/>
        <w:spacing w:after="605" w:line="280" w:lineRule="exact"/>
        <w:rPr>
          <w:b/>
          <w:color w:val="000000"/>
          <w:shd w:val="clear" w:color="auto" w:fill="FFFFFF"/>
        </w:rPr>
      </w:pPr>
      <w:r>
        <w:rPr>
          <w:rStyle w:val="20"/>
          <w:b/>
          <w:color w:val="000000"/>
        </w:rPr>
        <w:t xml:space="preserve">                                                        РЕШЕНИЕ                                                           </w:t>
      </w:r>
      <w:r>
        <w:rPr>
          <w:rStyle w:val="20"/>
          <w:color w:val="000000"/>
        </w:rPr>
        <w:t>от  «___» _____ 2018г.                                                                       № ___</w:t>
      </w:r>
    </w:p>
    <w:p w:rsidR="00D17617" w:rsidRPr="00385781" w:rsidRDefault="00D17617" w:rsidP="00D17617">
      <w:pPr>
        <w:jc w:val="both"/>
        <w:rPr>
          <w:sz w:val="16"/>
          <w:szCs w:val="16"/>
        </w:rPr>
      </w:pPr>
    </w:p>
    <w:p w:rsidR="00D17617" w:rsidRDefault="00D17617" w:rsidP="00D17617">
      <w:pPr>
        <w:pStyle w:val="1"/>
        <w:jc w:val="center"/>
        <w:rPr>
          <w:b/>
          <w:szCs w:val="28"/>
        </w:rPr>
      </w:pPr>
      <w:r>
        <w:rPr>
          <w:b/>
          <w:szCs w:val="28"/>
        </w:rPr>
        <w:t>О внесении изменений  в решение № 33</w:t>
      </w:r>
      <w:r w:rsidR="00845522">
        <w:rPr>
          <w:b/>
          <w:szCs w:val="28"/>
        </w:rPr>
        <w:t xml:space="preserve"> от 20.12.2013г </w:t>
      </w:r>
      <w:r>
        <w:rPr>
          <w:b/>
          <w:szCs w:val="28"/>
        </w:rPr>
        <w:t xml:space="preserve"> «Об утверждении Положения «О пенсионном обеспечении за выслугу лет муниципальных служащих и лиц, замещавших муниципальные должности в </w:t>
      </w:r>
      <w:proofErr w:type="spellStart"/>
      <w:r>
        <w:rPr>
          <w:b/>
          <w:szCs w:val="28"/>
        </w:rPr>
        <w:t>Крепинском</w:t>
      </w:r>
      <w:proofErr w:type="spellEnd"/>
      <w:r>
        <w:rPr>
          <w:b/>
          <w:szCs w:val="28"/>
        </w:rPr>
        <w:t xml:space="preserve">  сельском поселении </w:t>
      </w:r>
      <w:proofErr w:type="spellStart"/>
      <w:r>
        <w:rPr>
          <w:b/>
          <w:szCs w:val="28"/>
        </w:rPr>
        <w:t>Калачевского</w:t>
      </w:r>
      <w:proofErr w:type="spellEnd"/>
      <w:r>
        <w:rPr>
          <w:b/>
          <w:szCs w:val="28"/>
        </w:rPr>
        <w:t xml:space="preserve"> муниципального района Волгоградской области» </w:t>
      </w:r>
    </w:p>
    <w:p w:rsidR="00D17617" w:rsidRPr="00385781" w:rsidRDefault="00D17617" w:rsidP="00D17617">
      <w:pPr>
        <w:ind w:firstLine="567"/>
        <w:jc w:val="both"/>
        <w:rPr>
          <w:sz w:val="16"/>
          <w:szCs w:val="16"/>
        </w:rPr>
      </w:pPr>
    </w:p>
    <w:p w:rsidR="00D17617" w:rsidRPr="007F0406" w:rsidRDefault="00AC2E95" w:rsidP="00D17617">
      <w:pPr>
        <w:ind w:firstLine="567"/>
        <w:jc w:val="both"/>
        <w:rPr>
          <w:sz w:val="28"/>
          <w:szCs w:val="28"/>
        </w:rPr>
      </w:pPr>
      <w:proofErr w:type="gramStart"/>
      <w:r w:rsidRPr="007F0406">
        <w:rPr>
          <w:sz w:val="28"/>
          <w:szCs w:val="28"/>
        </w:rPr>
        <w:t xml:space="preserve">Рассмотрев протест прокурора </w:t>
      </w:r>
      <w:proofErr w:type="spellStart"/>
      <w:r w:rsidRPr="007F0406">
        <w:rPr>
          <w:sz w:val="28"/>
          <w:szCs w:val="28"/>
        </w:rPr>
        <w:t>Калачевского</w:t>
      </w:r>
      <w:proofErr w:type="spellEnd"/>
      <w:r w:rsidRPr="007F0406">
        <w:rPr>
          <w:sz w:val="28"/>
          <w:szCs w:val="28"/>
        </w:rPr>
        <w:t xml:space="preserve"> му</w:t>
      </w:r>
      <w:r w:rsidR="00A924B0" w:rsidRPr="007F0406">
        <w:rPr>
          <w:sz w:val="28"/>
          <w:szCs w:val="28"/>
        </w:rPr>
        <w:t>ниципального района от 09.06.2018г.№ 7-52-2018., АК №41662</w:t>
      </w:r>
      <w:r w:rsidRPr="007F0406">
        <w:rPr>
          <w:sz w:val="28"/>
          <w:szCs w:val="28"/>
        </w:rPr>
        <w:t>, в</w:t>
      </w:r>
      <w:r w:rsidR="00D17617" w:rsidRPr="007F0406">
        <w:rPr>
          <w:sz w:val="28"/>
          <w:szCs w:val="28"/>
        </w:rPr>
        <w:t xml:space="preserve"> соответствии с Федеральными законами </w:t>
      </w:r>
      <w:hyperlink r:id="rId6" w:history="1">
        <w:r w:rsidR="00D17617" w:rsidRPr="007F0406">
          <w:rPr>
            <w:color w:val="000000"/>
            <w:sz w:val="28"/>
            <w:szCs w:val="28"/>
          </w:rPr>
          <w:t>от 06 октября 2003 г. N 131-ФЗ</w:t>
        </w:r>
      </w:hyperlink>
      <w:r w:rsidR="00D17617" w:rsidRPr="007F0406">
        <w:rPr>
          <w:color w:val="000000"/>
          <w:sz w:val="28"/>
          <w:szCs w:val="28"/>
        </w:rPr>
        <w:t xml:space="preserve"> "Об общих принципах организации местного самоуправления в Российской Федерации"</w:t>
      </w:r>
      <w:r w:rsidRPr="007F0406">
        <w:rPr>
          <w:color w:val="000000"/>
          <w:sz w:val="28"/>
          <w:szCs w:val="28"/>
        </w:rPr>
        <w:t xml:space="preserve">, </w:t>
      </w:r>
      <w:hyperlink r:id="rId7" w:history="1">
        <w:r w:rsidR="00D17617" w:rsidRPr="007F0406">
          <w:rPr>
            <w:color w:val="000000"/>
            <w:sz w:val="28"/>
            <w:szCs w:val="28"/>
          </w:rPr>
          <w:t>от 15 декабря 2001 г. N 166-ФЗ</w:t>
        </w:r>
      </w:hyperlink>
      <w:r w:rsidR="00D17617" w:rsidRPr="007F0406">
        <w:rPr>
          <w:color w:val="000000"/>
          <w:sz w:val="28"/>
          <w:szCs w:val="28"/>
        </w:rPr>
        <w:t xml:space="preserve"> "О государственном пенсионном обес</w:t>
      </w:r>
      <w:r w:rsidRPr="007F0406">
        <w:rPr>
          <w:color w:val="000000"/>
          <w:sz w:val="28"/>
          <w:szCs w:val="28"/>
        </w:rPr>
        <w:t>печении в Российской Федерации"</w:t>
      </w:r>
      <w:r w:rsidR="00D17617" w:rsidRPr="007F0406">
        <w:rPr>
          <w:color w:val="000000"/>
          <w:sz w:val="28"/>
          <w:szCs w:val="28"/>
        </w:rPr>
        <w:t xml:space="preserve">, </w:t>
      </w:r>
      <w:r w:rsidR="00D17617" w:rsidRPr="007F0406">
        <w:rPr>
          <w:sz w:val="28"/>
          <w:szCs w:val="28"/>
        </w:rPr>
        <w:t xml:space="preserve"> Совет </w:t>
      </w:r>
      <w:proofErr w:type="spellStart"/>
      <w:r w:rsidR="00D17617" w:rsidRPr="007F0406">
        <w:rPr>
          <w:sz w:val="28"/>
          <w:szCs w:val="28"/>
        </w:rPr>
        <w:t>Крепинского</w:t>
      </w:r>
      <w:proofErr w:type="spellEnd"/>
      <w:r w:rsidR="00D17617" w:rsidRPr="007F0406">
        <w:rPr>
          <w:sz w:val="28"/>
          <w:szCs w:val="28"/>
        </w:rPr>
        <w:t xml:space="preserve"> сельского поселения</w:t>
      </w:r>
      <w:proofErr w:type="gramEnd"/>
    </w:p>
    <w:p w:rsidR="007F0406" w:rsidRPr="007F0406" w:rsidRDefault="007F0406" w:rsidP="00D17617">
      <w:pPr>
        <w:jc w:val="center"/>
        <w:rPr>
          <w:b/>
          <w:sz w:val="28"/>
          <w:szCs w:val="28"/>
        </w:rPr>
      </w:pPr>
    </w:p>
    <w:p w:rsidR="00D17617" w:rsidRPr="007F0406" w:rsidRDefault="00D17617" w:rsidP="00D17617">
      <w:pPr>
        <w:jc w:val="center"/>
        <w:rPr>
          <w:b/>
          <w:sz w:val="28"/>
          <w:szCs w:val="28"/>
        </w:rPr>
      </w:pPr>
      <w:proofErr w:type="gramStart"/>
      <w:r w:rsidRPr="007F0406">
        <w:rPr>
          <w:b/>
          <w:sz w:val="28"/>
          <w:szCs w:val="28"/>
        </w:rPr>
        <w:t>Р</w:t>
      </w:r>
      <w:proofErr w:type="gramEnd"/>
      <w:r w:rsidRPr="007F0406">
        <w:rPr>
          <w:b/>
          <w:sz w:val="28"/>
          <w:szCs w:val="28"/>
        </w:rPr>
        <w:t xml:space="preserve"> Е Ш И Л :</w:t>
      </w:r>
    </w:p>
    <w:p w:rsidR="007F0406" w:rsidRPr="00A924B0" w:rsidRDefault="007F0406" w:rsidP="00D17617">
      <w:pPr>
        <w:jc w:val="center"/>
        <w:rPr>
          <w:b/>
        </w:rPr>
      </w:pPr>
    </w:p>
    <w:p w:rsidR="00D17617" w:rsidRPr="007F0406" w:rsidRDefault="0096416B" w:rsidP="0096416B">
      <w:pPr>
        <w:pStyle w:val="1"/>
        <w:rPr>
          <w:szCs w:val="28"/>
        </w:rPr>
      </w:pPr>
      <w:r w:rsidRPr="007F0406">
        <w:rPr>
          <w:szCs w:val="28"/>
        </w:rPr>
        <w:t xml:space="preserve">1. </w:t>
      </w:r>
      <w:r w:rsidR="00D17617" w:rsidRPr="007F0406">
        <w:rPr>
          <w:szCs w:val="28"/>
        </w:rPr>
        <w:t xml:space="preserve">Внести </w:t>
      </w:r>
      <w:r w:rsidR="00AC2E95" w:rsidRPr="007F0406">
        <w:rPr>
          <w:szCs w:val="28"/>
        </w:rPr>
        <w:t xml:space="preserve">следующие изменения </w:t>
      </w:r>
      <w:r w:rsidR="00D17617" w:rsidRPr="007F0406">
        <w:rPr>
          <w:szCs w:val="28"/>
        </w:rPr>
        <w:t>в  Положени</w:t>
      </w:r>
      <w:r w:rsidR="00AC2E95" w:rsidRPr="007F0406">
        <w:rPr>
          <w:szCs w:val="28"/>
        </w:rPr>
        <w:t>е</w:t>
      </w:r>
      <w:r w:rsidR="00D17617" w:rsidRPr="007F0406">
        <w:rPr>
          <w:szCs w:val="28"/>
        </w:rPr>
        <w:t xml:space="preserve"> «О пенсионном обеспечении за выслугу лет муниципальных служащих и лиц, замещавших муниципальные должности в </w:t>
      </w:r>
      <w:proofErr w:type="spellStart"/>
      <w:r w:rsidR="00D17617" w:rsidRPr="007F0406">
        <w:rPr>
          <w:szCs w:val="28"/>
        </w:rPr>
        <w:t>Крепинском</w:t>
      </w:r>
      <w:proofErr w:type="spellEnd"/>
      <w:r w:rsidR="00D17617" w:rsidRPr="007F0406">
        <w:rPr>
          <w:szCs w:val="28"/>
        </w:rPr>
        <w:t xml:space="preserve">  сельском поселении </w:t>
      </w:r>
      <w:proofErr w:type="spellStart"/>
      <w:r w:rsidR="00D17617" w:rsidRPr="007F0406">
        <w:rPr>
          <w:szCs w:val="28"/>
        </w:rPr>
        <w:t>Калачевского</w:t>
      </w:r>
      <w:proofErr w:type="spellEnd"/>
      <w:r w:rsidR="00D17617" w:rsidRPr="007F0406">
        <w:rPr>
          <w:szCs w:val="28"/>
        </w:rPr>
        <w:t xml:space="preserve"> муниципального района Волгоградской области»</w:t>
      </w:r>
      <w:r w:rsidRPr="007F0406">
        <w:rPr>
          <w:szCs w:val="28"/>
        </w:rPr>
        <w:t xml:space="preserve">, утвержденное решением Совета </w:t>
      </w:r>
      <w:proofErr w:type="spellStart"/>
      <w:r w:rsidRPr="007F0406">
        <w:rPr>
          <w:szCs w:val="28"/>
        </w:rPr>
        <w:t>Крепинского</w:t>
      </w:r>
      <w:proofErr w:type="spellEnd"/>
      <w:r w:rsidRPr="007F0406">
        <w:rPr>
          <w:szCs w:val="28"/>
        </w:rPr>
        <w:t xml:space="preserve"> сельского поселения от 20.12.2013 № 33</w:t>
      </w:r>
      <w:r w:rsidR="00D17617" w:rsidRPr="007F0406">
        <w:rPr>
          <w:szCs w:val="28"/>
        </w:rPr>
        <w:t>:</w:t>
      </w:r>
    </w:p>
    <w:p w:rsidR="0096416B" w:rsidRPr="007F0406" w:rsidRDefault="0096416B" w:rsidP="00996F42">
      <w:pPr>
        <w:jc w:val="both"/>
        <w:rPr>
          <w:sz w:val="28"/>
          <w:szCs w:val="28"/>
        </w:rPr>
      </w:pPr>
    </w:p>
    <w:p w:rsidR="00996F42" w:rsidRPr="007F0406" w:rsidRDefault="00A924B0" w:rsidP="00996F42">
      <w:pPr>
        <w:jc w:val="both"/>
        <w:rPr>
          <w:b/>
          <w:sz w:val="28"/>
          <w:szCs w:val="28"/>
        </w:rPr>
      </w:pPr>
      <w:r w:rsidRPr="007F0406">
        <w:rPr>
          <w:b/>
          <w:sz w:val="28"/>
          <w:szCs w:val="28"/>
        </w:rPr>
        <w:t>1.1. П</w:t>
      </w:r>
      <w:r w:rsidR="0096416B" w:rsidRPr="007F0406">
        <w:rPr>
          <w:b/>
          <w:sz w:val="28"/>
          <w:szCs w:val="28"/>
        </w:rPr>
        <w:t>ункт 6 изложить в следующей редакции: «6.</w:t>
      </w:r>
      <w:r w:rsidR="00996F42" w:rsidRPr="007F0406">
        <w:rPr>
          <w:b/>
          <w:sz w:val="28"/>
          <w:szCs w:val="28"/>
        </w:rPr>
        <w:t xml:space="preserve"> Условия назначения пенсии за выслугу лет</w:t>
      </w:r>
      <w:r w:rsidRPr="007F0406">
        <w:rPr>
          <w:b/>
          <w:sz w:val="28"/>
          <w:szCs w:val="28"/>
        </w:rPr>
        <w:t>».</w:t>
      </w:r>
    </w:p>
    <w:p w:rsidR="00996F42" w:rsidRPr="007F0406" w:rsidRDefault="00996F42" w:rsidP="00996F42">
      <w:pPr>
        <w:jc w:val="both"/>
        <w:rPr>
          <w:sz w:val="28"/>
          <w:szCs w:val="28"/>
        </w:rPr>
      </w:pPr>
      <w:r w:rsidRPr="007F0406">
        <w:rPr>
          <w:sz w:val="28"/>
          <w:szCs w:val="28"/>
        </w:rPr>
        <w:t>1.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 занятости населения в Российской Федерации".</w:t>
      </w:r>
    </w:p>
    <w:p w:rsidR="00996F42" w:rsidRPr="007F0406" w:rsidRDefault="00996F42" w:rsidP="00996F42">
      <w:pPr>
        <w:jc w:val="both"/>
        <w:rPr>
          <w:sz w:val="28"/>
          <w:szCs w:val="28"/>
        </w:rPr>
      </w:pPr>
      <w:bookmarkStart w:id="0" w:name="sub_512"/>
      <w:r w:rsidRPr="007F0406">
        <w:rPr>
          <w:sz w:val="28"/>
          <w:szCs w:val="28"/>
        </w:rPr>
        <w:lastRenderedPageBreak/>
        <w:t xml:space="preserve">Пенсия за выслугу лет устанавливается к страховой пенсии по инвалидности при условии, что инвалидность наступила вследствие заболевания в период замещения муниципальной должности </w:t>
      </w:r>
      <w:proofErr w:type="spellStart"/>
      <w:r w:rsidR="00B32470" w:rsidRPr="007F0406">
        <w:rPr>
          <w:sz w:val="28"/>
          <w:szCs w:val="28"/>
        </w:rPr>
        <w:t>Крепинского</w:t>
      </w:r>
      <w:proofErr w:type="spellEnd"/>
      <w:r w:rsidRPr="007F0406">
        <w:rPr>
          <w:sz w:val="28"/>
          <w:szCs w:val="28"/>
        </w:rPr>
        <w:t xml:space="preserve"> сельского поселения </w:t>
      </w:r>
      <w:proofErr w:type="spellStart"/>
      <w:r w:rsidR="00B32470" w:rsidRPr="007F0406">
        <w:rPr>
          <w:sz w:val="28"/>
          <w:szCs w:val="28"/>
        </w:rPr>
        <w:t>Калачевского</w:t>
      </w:r>
      <w:proofErr w:type="spellEnd"/>
      <w:r w:rsidRPr="007F0406">
        <w:rPr>
          <w:sz w:val="28"/>
          <w:szCs w:val="28"/>
        </w:rPr>
        <w:t xml:space="preserve"> муниципального района Волгоградской области или прохождения муниципальной службы </w:t>
      </w:r>
      <w:proofErr w:type="spellStart"/>
      <w:r w:rsidR="00B32470" w:rsidRPr="007F0406">
        <w:rPr>
          <w:sz w:val="28"/>
          <w:szCs w:val="28"/>
        </w:rPr>
        <w:t>Крепинского</w:t>
      </w:r>
      <w:proofErr w:type="spellEnd"/>
      <w:r w:rsidRPr="007F0406">
        <w:rPr>
          <w:sz w:val="28"/>
          <w:szCs w:val="28"/>
        </w:rPr>
        <w:t xml:space="preserve"> сельского поселения </w:t>
      </w:r>
      <w:proofErr w:type="spellStart"/>
      <w:r w:rsidR="00B32470" w:rsidRPr="007F0406">
        <w:rPr>
          <w:sz w:val="28"/>
          <w:szCs w:val="28"/>
        </w:rPr>
        <w:t>Калачевского</w:t>
      </w:r>
      <w:proofErr w:type="spellEnd"/>
      <w:r w:rsidRPr="007F0406">
        <w:rPr>
          <w:sz w:val="28"/>
          <w:szCs w:val="28"/>
        </w:rPr>
        <w:t xml:space="preserve"> муниципального района Волгоградской области.</w:t>
      </w:r>
    </w:p>
    <w:bookmarkEnd w:id="0"/>
    <w:p w:rsidR="00996F42" w:rsidRPr="007F0406" w:rsidRDefault="00996F42" w:rsidP="00996F42">
      <w:pPr>
        <w:jc w:val="both"/>
        <w:rPr>
          <w:sz w:val="28"/>
          <w:szCs w:val="28"/>
        </w:rPr>
      </w:pPr>
    </w:p>
    <w:p w:rsidR="00996F42" w:rsidRPr="007F0406" w:rsidRDefault="00996F42" w:rsidP="00996F42">
      <w:pPr>
        <w:jc w:val="both"/>
        <w:rPr>
          <w:sz w:val="28"/>
          <w:szCs w:val="28"/>
        </w:rPr>
      </w:pPr>
      <w:r w:rsidRPr="007F0406">
        <w:rPr>
          <w:sz w:val="28"/>
          <w:szCs w:val="28"/>
        </w:rPr>
        <w:t xml:space="preserve">2. </w:t>
      </w:r>
      <w:proofErr w:type="gramStart"/>
      <w:r w:rsidRPr="007F0406">
        <w:rPr>
          <w:sz w:val="28"/>
          <w:szCs w:val="28"/>
        </w:rPr>
        <w:t xml:space="preserve">Лицам, замещавшим муниципальные должности </w:t>
      </w:r>
      <w:proofErr w:type="spellStart"/>
      <w:r w:rsidR="00B32470" w:rsidRPr="007F0406">
        <w:rPr>
          <w:sz w:val="28"/>
          <w:szCs w:val="28"/>
        </w:rPr>
        <w:t>Крепинского</w:t>
      </w:r>
      <w:proofErr w:type="spellEnd"/>
      <w:r w:rsidRPr="007F0406">
        <w:rPr>
          <w:sz w:val="28"/>
          <w:szCs w:val="28"/>
        </w:rPr>
        <w:t xml:space="preserve"> сельского поселения </w:t>
      </w:r>
      <w:proofErr w:type="spellStart"/>
      <w:r w:rsidR="00B32470" w:rsidRPr="007F0406">
        <w:rPr>
          <w:sz w:val="28"/>
          <w:szCs w:val="28"/>
        </w:rPr>
        <w:t>Калачевского</w:t>
      </w:r>
      <w:proofErr w:type="spellEnd"/>
      <w:r w:rsidRPr="007F0406">
        <w:rPr>
          <w:sz w:val="28"/>
          <w:szCs w:val="28"/>
        </w:rPr>
        <w:t xml:space="preserve"> муниципального района Волгоградской области, пенсия за выслугу лет назначается при условии замещения указанных должностей на профессиональной постоянной основе не менее одного срока полномочий (</w:t>
      </w:r>
      <w:r w:rsidR="00B32470" w:rsidRPr="007F0406">
        <w:rPr>
          <w:sz w:val="28"/>
          <w:szCs w:val="28"/>
        </w:rPr>
        <w:t xml:space="preserve">или </w:t>
      </w:r>
      <w:r w:rsidR="00A924B0" w:rsidRPr="007F0406">
        <w:rPr>
          <w:sz w:val="28"/>
          <w:szCs w:val="28"/>
        </w:rPr>
        <w:t xml:space="preserve">иной период, </w:t>
      </w:r>
      <w:r w:rsidR="00B32470" w:rsidRPr="007F0406">
        <w:rPr>
          <w:sz w:val="28"/>
          <w:szCs w:val="28"/>
        </w:rPr>
        <w:t xml:space="preserve"> не менее </w:t>
      </w:r>
      <w:r w:rsidRPr="007F0406">
        <w:rPr>
          <w:sz w:val="28"/>
          <w:szCs w:val="28"/>
        </w:rPr>
        <w:t>двух сроков полномочий)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w:t>
      </w:r>
      <w:proofErr w:type="gramEnd"/>
      <w:r w:rsidRPr="007F0406">
        <w:rPr>
          <w:sz w:val="28"/>
          <w:szCs w:val="28"/>
        </w:rPr>
        <w:t xml:space="preserve">, </w:t>
      </w:r>
      <w:proofErr w:type="gramStart"/>
      <w:r w:rsidRPr="007F0406">
        <w:rPr>
          <w:sz w:val="28"/>
          <w:szCs w:val="28"/>
        </w:rPr>
        <w:t>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6 октября 2003 г. N 131-ФЗ "Об общих принципах организации местного самоуправления в Российской Федерации".</w:t>
      </w:r>
      <w:proofErr w:type="gramEnd"/>
    </w:p>
    <w:p w:rsidR="00996F42" w:rsidRPr="007F0406" w:rsidRDefault="00996F42" w:rsidP="00996F42">
      <w:pPr>
        <w:jc w:val="both"/>
        <w:rPr>
          <w:sz w:val="28"/>
          <w:szCs w:val="28"/>
        </w:rPr>
      </w:pPr>
    </w:p>
    <w:p w:rsidR="00996F42" w:rsidRPr="007F0406" w:rsidRDefault="00996F42" w:rsidP="00996F42">
      <w:pPr>
        <w:jc w:val="both"/>
        <w:rPr>
          <w:sz w:val="28"/>
          <w:szCs w:val="28"/>
        </w:rPr>
      </w:pPr>
      <w:r w:rsidRPr="007F0406">
        <w:rPr>
          <w:sz w:val="28"/>
          <w:szCs w:val="28"/>
        </w:rPr>
        <w:t xml:space="preserve">3. </w:t>
      </w:r>
      <w:proofErr w:type="gramStart"/>
      <w:r w:rsidRPr="007F0406">
        <w:rPr>
          <w:sz w:val="28"/>
          <w:szCs w:val="28"/>
        </w:rPr>
        <w:t xml:space="preserve">Лицам, замещавшим должности муниципальной службы </w:t>
      </w:r>
      <w:proofErr w:type="spellStart"/>
      <w:r w:rsidR="00B32470" w:rsidRPr="007F0406">
        <w:rPr>
          <w:sz w:val="28"/>
          <w:szCs w:val="28"/>
        </w:rPr>
        <w:t>Крепинского</w:t>
      </w:r>
      <w:proofErr w:type="spellEnd"/>
      <w:r w:rsidRPr="007F0406">
        <w:rPr>
          <w:sz w:val="28"/>
          <w:szCs w:val="28"/>
        </w:rPr>
        <w:t xml:space="preserve"> сельского поселения </w:t>
      </w:r>
      <w:proofErr w:type="spellStart"/>
      <w:r w:rsidR="00B32470" w:rsidRPr="007F0406">
        <w:rPr>
          <w:sz w:val="28"/>
          <w:szCs w:val="28"/>
        </w:rPr>
        <w:t>Калачевского</w:t>
      </w:r>
      <w:proofErr w:type="spellEnd"/>
      <w:r w:rsidRPr="007F0406">
        <w:rPr>
          <w:sz w:val="28"/>
          <w:szCs w:val="28"/>
        </w:rPr>
        <w:t xml:space="preserve"> муниципального района Волгоградской области, пенсия за выслугу лет назначается при условии увольнения с муниципальной службы </w:t>
      </w:r>
      <w:proofErr w:type="spellStart"/>
      <w:r w:rsidR="00B32470" w:rsidRPr="007F0406">
        <w:rPr>
          <w:sz w:val="28"/>
          <w:szCs w:val="28"/>
        </w:rPr>
        <w:t>Крепинского</w:t>
      </w:r>
      <w:proofErr w:type="spellEnd"/>
      <w:r w:rsidRPr="007F0406">
        <w:rPr>
          <w:sz w:val="28"/>
          <w:szCs w:val="28"/>
        </w:rPr>
        <w:t xml:space="preserve"> сельского поселения </w:t>
      </w:r>
      <w:proofErr w:type="spellStart"/>
      <w:r w:rsidR="00B32470" w:rsidRPr="007F0406">
        <w:rPr>
          <w:sz w:val="28"/>
          <w:szCs w:val="28"/>
        </w:rPr>
        <w:t>Калачевского</w:t>
      </w:r>
      <w:proofErr w:type="spellEnd"/>
      <w:r w:rsidRPr="007F0406">
        <w:rPr>
          <w:sz w:val="28"/>
          <w:szCs w:val="28"/>
        </w:rPr>
        <w:t xml:space="preserve"> муниципального района Волгоградской области,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w:t>
      </w:r>
      <w:proofErr w:type="gramEnd"/>
      <w:r w:rsidRPr="007F0406">
        <w:rPr>
          <w:sz w:val="28"/>
          <w:szCs w:val="28"/>
        </w:rPr>
        <w:t xml:space="preserve"> Федерации", и суммарной продолжительности замещения должностей муниципальной службы </w:t>
      </w:r>
      <w:proofErr w:type="spellStart"/>
      <w:r w:rsidR="00B32470" w:rsidRPr="007F0406">
        <w:rPr>
          <w:sz w:val="28"/>
          <w:szCs w:val="28"/>
        </w:rPr>
        <w:t>Крепинского</w:t>
      </w:r>
      <w:proofErr w:type="spellEnd"/>
      <w:r w:rsidRPr="007F0406">
        <w:rPr>
          <w:sz w:val="28"/>
          <w:szCs w:val="28"/>
        </w:rPr>
        <w:t xml:space="preserve"> сельского поселения </w:t>
      </w:r>
      <w:proofErr w:type="spellStart"/>
      <w:r w:rsidR="00B32470" w:rsidRPr="007F0406">
        <w:rPr>
          <w:sz w:val="28"/>
          <w:szCs w:val="28"/>
        </w:rPr>
        <w:t>Калачевского</w:t>
      </w:r>
      <w:proofErr w:type="spellEnd"/>
      <w:r w:rsidRPr="007F0406">
        <w:rPr>
          <w:sz w:val="28"/>
          <w:szCs w:val="28"/>
        </w:rPr>
        <w:t xml:space="preserve"> муниципального района Волгоградской области не менее десяти лет.</w:t>
      </w:r>
    </w:p>
    <w:p w:rsidR="00996F42" w:rsidRPr="007F0406" w:rsidRDefault="00996F42" w:rsidP="00996F42">
      <w:pPr>
        <w:jc w:val="both"/>
        <w:rPr>
          <w:sz w:val="28"/>
          <w:szCs w:val="28"/>
        </w:rPr>
      </w:pPr>
      <w:r w:rsidRPr="007F0406">
        <w:rPr>
          <w:sz w:val="28"/>
          <w:szCs w:val="28"/>
        </w:rPr>
        <w:t>4. Пенсия за выслугу лет не назначается:</w:t>
      </w:r>
    </w:p>
    <w:p w:rsidR="00996F42" w:rsidRPr="007F0406" w:rsidRDefault="00996F42" w:rsidP="00996F42">
      <w:pPr>
        <w:jc w:val="both"/>
        <w:rPr>
          <w:sz w:val="28"/>
          <w:szCs w:val="28"/>
        </w:rPr>
      </w:pPr>
      <w:bookmarkStart w:id="1" w:name="sub_102112"/>
      <w:proofErr w:type="gramStart"/>
      <w:r w:rsidRPr="007F0406">
        <w:rPr>
          <w:sz w:val="28"/>
          <w:szCs w:val="28"/>
        </w:rPr>
        <w:t xml:space="preserve">1) лицам, замещавшим муниципальные должности </w:t>
      </w:r>
      <w:proofErr w:type="spellStart"/>
      <w:r w:rsidR="00B32470" w:rsidRPr="007F0406">
        <w:rPr>
          <w:sz w:val="28"/>
          <w:szCs w:val="28"/>
        </w:rPr>
        <w:t>Крепинского</w:t>
      </w:r>
      <w:proofErr w:type="spellEnd"/>
      <w:r w:rsidRPr="007F0406">
        <w:rPr>
          <w:sz w:val="28"/>
          <w:szCs w:val="28"/>
        </w:rPr>
        <w:t xml:space="preserve"> сельского поселения </w:t>
      </w:r>
      <w:proofErr w:type="spellStart"/>
      <w:r w:rsidR="00B32470" w:rsidRPr="007F0406">
        <w:rPr>
          <w:sz w:val="28"/>
          <w:szCs w:val="28"/>
        </w:rPr>
        <w:t>Калачевского</w:t>
      </w:r>
      <w:proofErr w:type="spellEnd"/>
      <w:r w:rsidRPr="007F0406">
        <w:rPr>
          <w:sz w:val="28"/>
          <w:szCs w:val="28"/>
        </w:rPr>
        <w:t xml:space="preserve"> муниципального района Волгоградской области, полномочия которых были прекращены в связи с несоблюдением ограничений, запретов, неисполнением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w:t>
      </w:r>
      <w:proofErr w:type="gramEnd"/>
      <w:r w:rsidRPr="007F0406">
        <w:rPr>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пунктом 6 статьи 40  Федерального закона "Об общих принципах организации местного самоуправления в Российской Федерации", либо в связи с отзывом избирателями;</w:t>
      </w:r>
    </w:p>
    <w:p w:rsidR="00996F42" w:rsidRPr="007F0406" w:rsidRDefault="00996F42" w:rsidP="00996F42">
      <w:pPr>
        <w:jc w:val="both"/>
        <w:rPr>
          <w:sz w:val="28"/>
          <w:szCs w:val="28"/>
        </w:rPr>
      </w:pPr>
      <w:bookmarkStart w:id="2" w:name="sub_553"/>
      <w:bookmarkEnd w:id="1"/>
      <w:r w:rsidRPr="007F0406">
        <w:rPr>
          <w:sz w:val="28"/>
          <w:szCs w:val="28"/>
        </w:rPr>
        <w:lastRenderedPageBreak/>
        <w:t xml:space="preserve">2) лицам, замещавшим должности муниципальной службы </w:t>
      </w:r>
      <w:proofErr w:type="spellStart"/>
      <w:r w:rsidR="00B32470" w:rsidRPr="007F0406">
        <w:rPr>
          <w:sz w:val="28"/>
          <w:szCs w:val="28"/>
        </w:rPr>
        <w:t>Крепинского</w:t>
      </w:r>
      <w:proofErr w:type="spellEnd"/>
      <w:r w:rsidRPr="007F0406">
        <w:rPr>
          <w:sz w:val="28"/>
          <w:szCs w:val="28"/>
        </w:rPr>
        <w:t xml:space="preserve"> сельского поселения </w:t>
      </w:r>
      <w:proofErr w:type="spellStart"/>
      <w:r w:rsidR="00B32470" w:rsidRPr="007F0406">
        <w:rPr>
          <w:sz w:val="28"/>
          <w:szCs w:val="28"/>
        </w:rPr>
        <w:t>Калачевского</w:t>
      </w:r>
      <w:proofErr w:type="spellEnd"/>
      <w:r w:rsidRPr="007F0406">
        <w:rPr>
          <w:sz w:val="28"/>
          <w:szCs w:val="28"/>
        </w:rPr>
        <w:t xml:space="preserve"> муниципального района Волгоградской области (далее - муниципальные служащие), трудовой договор с которыми прекращен по следующим основаниям:</w:t>
      </w:r>
    </w:p>
    <w:bookmarkEnd w:id="2"/>
    <w:p w:rsidR="00996F42" w:rsidRPr="007F0406" w:rsidRDefault="00996F42" w:rsidP="00996F42">
      <w:pPr>
        <w:jc w:val="both"/>
        <w:rPr>
          <w:sz w:val="28"/>
          <w:szCs w:val="28"/>
        </w:rPr>
      </w:pPr>
      <w:r w:rsidRPr="007F0406">
        <w:rPr>
          <w:sz w:val="28"/>
          <w:szCs w:val="28"/>
        </w:rPr>
        <w:t>- несоответствие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996F42" w:rsidRPr="007F0406" w:rsidRDefault="00996F42" w:rsidP="00996F42">
      <w:pPr>
        <w:jc w:val="both"/>
        <w:rPr>
          <w:sz w:val="28"/>
          <w:szCs w:val="28"/>
        </w:rPr>
      </w:pPr>
      <w:r w:rsidRPr="007F0406">
        <w:rPr>
          <w:sz w:val="28"/>
          <w:szCs w:val="28"/>
        </w:rPr>
        <w:t>- утрата представителем нанимателя доверия к муниципальному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«О противодействии коррупции», Федеральным законом «О муниципальной службе в Российской Федерации» и другими федеральными законами;</w:t>
      </w:r>
    </w:p>
    <w:p w:rsidR="00996F42" w:rsidRPr="007F0406" w:rsidRDefault="00996F42" w:rsidP="00996F42">
      <w:pPr>
        <w:jc w:val="both"/>
        <w:rPr>
          <w:sz w:val="28"/>
          <w:szCs w:val="28"/>
        </w:rPr>
      </w:pPr>
      <w:bookmarkStart w:id="3" w:name="sub_5534"/>
      <w:r w:rsidRPr="007F0406">
        <w:rPr>
          <w:sz w:val="28"/>
          <w:szCs w:val="28"/>
        </w:rPr>
        <w:t>- неоднократное неисполнение муниципальным служащим без уважительных причин должностных обязанностей, если он имеет дисциплинарное взыскание;</w:t>
      </w:r>
    </w:p>
    <w:bookmarkEnd w:id="3"/>
    <w:p w:rsidR="00996F42" w:rsidRPr="007F0406" w:rsidRDefault="00996F42" w:rsidP="00996F42">
      <w:pPr>
        <w:jc w:val="both"/>
        <w:rPr>
          <w:sz w:val="28"/>
          <w:szCs w:val="28"/>
        </w:rPr>
      </w:pPr>
      <w:r w:rsidRPr="007F0406">
        <w:rPr>
          <w:sz w:val="28"/>
          <w:szCs w:val="28"/>
        </w:rPr>
        <w:t>- совершение виновных действий муниципальным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996F42" w:rsidRPr="007F0406" w:rsidRDefault="00996F42" w:rsidP="00996F42">
      <w:pPr>
        <w:jc w:val="both"/>
        <w:rPr>
          <w:sz w:val="28"/>
          <w:szCs w:val="28"/>
        </w:rPr>
      </w:pPr>
      <w:r w:rsidRPr="007F0406">
        <w:rPr>
          <w:sz w:val="28"/>
          <w:szCs w:val="28"/>
        </w:rPr>
        <w:t>- принятие муниципальным служащим, замещающим должности муниципальной службы высшей и главной групп, необоснованного решения, повлекшего за собой нарушение сохранности имущества, неправомерное его использование или иной  ущерб имуществу органа местного самоуправления;</w:t>
      </w:r>
    </w:p>
    <w:p w:rsidR="00996F42" w:rsidRPr="007F0406" w:rsidRDefault="00996F42" w:rsidP="00996F42">
      <w:pPr>
        <w:jc w:val="both"/>
        <w:rPr>
          <w:sz w:val="28"/>
          <w:szCs w:val="28"/>
        </w:rPr>
      </w:pPr>
      <w:r w:rsidRPr="007F0406">
        <w:rPr>
          <w:sz w:val="28"/>
          <w:szCs w:val="28"/>
        </w:rPr>
        <w:t>- однократное грубое нарушение муниципальным служащим своих должностных обязанностей;</w:t>
      </w:r>
    </w:p>
    <w:p w:rsidR="00996F42" w:rsidRPr="007F0406" w:rsidRDefault="00996F42" w:rsidP="00996F42">
      <w:pPr>
        <w:jc w:val="both"/>
        <w:rPr>
          <w:sz w:val="28"/>
          <w:szCs w:val="28"/>
        </w:rPr>
      </w:pPr>
      <w:r w:rsidRPr="007F0406">
        <w:rPr>
          <w:sz w:val="28"/>
          <w:szCs w:val="28"/>
        </w:rPr>
        <w:t>- предоставление муниципальным служащим представителю нанимателя подложных документов или заведомо ложных сведений при заключении трудового договора;</w:t>
      </w:r>
    </w:p>
    <w:p w:rsidR="00996F42" w:rsidRPr="007F0406" w:rsidRDefault="00996F42" w:rsidP="00996F42">
      <w:pPr>
        <w:jc w:val="both"/>
        <w:rPr>
          <w:sz w:val="28"/>
          <w:szCs w:val="28"/>
        </w:rPr>
      </w:pPr>
      <w:bookmarkStart w:id="4" w:name="sub_552"/>
      <w:r w:rsidRPr="007F0406">
        <w:rPr>
          <w:sz w:val="28"/>
          <w:szCs w:val="28"/>
        </w:rPr>
        <w:t xml:space="preserve">          </w:t>
      </w:r>
      <w:proofErr w:type="gramStart"/>
      <w:r w:rsidRPr="007F0406">
        <w:rPr>
          <w:sz w:val="28"/>
          <w:szCs w:val="28"/>
        </w:rPr>
        <w:t xml:space="preserve">Пенсия за выслугу лет не назначается лицам, указанным в статье 1 настоящего Положения, имеющим или имевшим судимость за совершение преступлений против государственной власти и интересов службы в органах местного самоуправления при исполнении должностных (служебных) обязанностей в период замещения муниципальных должностей либо прохождения муниципальной </w:t>
      </w:r>
      <w:proofErr w:type="spellStart"/>
      <w:r w:rsidR="00B32470" w:rsidRPr="007F0406">
        <w:rPr>
          <w:sz w:val="28"/>
          <w:szCs w:val="28"/>
        </w:rPr>
        <w:t>Крепинского</w:t>
      </w:r>
      <w:proofErr w:type="spellEnd"/>
      <w:r w:rsidRPr="007F0406">
        <w:rPr>
          <w:sz w:val="28"/>
          <w:szCs w:val="28"/>
        </w:rPr>
        <w:t xml:space="preserve"> сельского поселения </w:t>
      </w:r>
      <w:proofErr w:type="spellStart"/>
      <w:r w:rsidR="00B32470" w:rsidRPr="007F0406">
        <w:rPr>
          <w:sz w:val="28"/>
          <w:szCs w:val="28"/>
        </w:rPr>
        <w:t>Калачевского</w:t>
      </w:r>
      <w:proofErr w:type="spellEnd"/>
      <w:r w:rsidRPr="007F0406">
        <w:rPr>
          <w:sz w:val="28"/>
          <w:szCs w:val="28"/>
        </w:rPr>
        <w:t xml:space="preserve"> муниципального района службы Волгоградской области.»</w:t>
      </w:r>
      <w:r w:rsidR="00B32470" w:rsidRPr="007F0406">
        <w:rPr>
          <w:sz w:val="28"/>
          <w:szCs w:val="28"/>
        </w:rPr>
        <w:t>;</w:t>
      </w:r>
      <w:proofErr w:type="gramEnd"/>
    </w:p>
    <w:p w:rsidR="00B32470" w:rsidRPr="007F0406" w:rsidRDefault="00B32470" w:rsidP="00996F42">
      <w:pPr>
        <w:jc w:val="both"/>
        <w:rPr>
          <w:sz w:val="28"/>
          <w:szCs w:val="28"/>
        </w:rPr>
      </w:pPr>
    </w:p>
    <w:p w:rsidR="00B32470" w:rsidRPr="007F0406" w:rsidRDefault="00A924B0" w:rsidP="00B61B51">
      <w:pPr>
        <w:jc w:val="both"/>
        <w:rPr>
          <w:b/>
          <w:sz w:val="28"/>
          <w:szCs w:val="28"/>
        </w:rPr>
      </w:pPr>
      <w:r w:rsidRPr="007F0406">
        <w:rPr>
          <w:b/>
          <w:sz w:val="28"/>
          <w:szCs w:val="28"/>
        </w:rPr>
        <w:t>1.2. П</w:t>
      </w:r>
      <w:r w:rsidR="00B32470" w:rsidRPr="007F0406">
        <w:rPr>
          <w:b/>
          <w:sz w:val="28"/>
          <w:szCs w:val="28"/>
        </w:rPr>
        <w:t>ункт 7 изложить в следующей редакции: «7. Размеры пенсии за выслугу лет и ее исчисление</w:t>
      </w:r>
      <w:r w:rsidRPr="007F0406">
        <w:rPr>
          <w:b/>
          <w:sz w:val="28"/>
          <w:szCs w:val="28"/>
        </w:rPr>
        <w:t>».</w:t>
      </w:r>
    </w:p>
    <w:p w:rsidR="00B32470" w:rsidRPr="007F0406" w:rsidRDefault="00B32470" w:rsidP="00B61B51">
      <w:pPr>
        <w:ind w:left="720"/>
        <w:jc w:val="both"/>
        <w:rPr>
          <w:sz w:val="28"/>
          <w:szCs w:val="28"/>
        </w:rPr>
      </w:pPr>
    </w:p>
    <w:p w:rsidR="00B32470" w:rsidRPr="007F0406" w:rsidRDefault="00B32470" w:rsidP="00B61B51">
      <w:pPr>
        <w:jc w:val="both"/>
        <w:rPr>
          <w:sz w:val="28"/>
          <w:szCs w:val="28"/>
        </w:rPr>
      </w:pPr>
      <w:r w:rsidRPr="007F0406">
        <w:rPr>
          <w:sz w:val="28"/>
          <w:szCs w:val="28"/>
        </w:rPr>
        <w:t xml:space="preserve">1. </w:t>
      </w:r>
      <w:proofErr w:type="gramStart"/>
      <w:r w:rsidRPr="007F0406">
        <w:rPr>
          <w:sz w:val="28"/>
          <w:szCs w:val="28"/>
        </w:rPr>
        <w:t xml:space="preserve">Лицам, замещавшим должности муниципальной службы </w:t>
      </w:r>
      <w:proofErr w:type="spellStart"/>
      <w:r w:rsidR="00B61B51" w:rsidRPr="007F0406">
        <w:rPr>
          <w:sz w:val="28"/>
          <w:szCs w:val="28"/>
        </w:rPr>
        <w:t>Крепинского</w:t>
      </w:r>
      <w:proofErr w:type="spellEnd"/>
      <w:r w:rsidRPr="007F0406">
        <w:rPr>
          <w:sz w:val="28"/>
          <w:szCs w:val="28"/>
        </w:rPr>
        <w:t xml:space="preserve"> сельского поселения </w:t>
      </w:r>
      <w:proofErr w:type="spellStart"/>
      <w:r w:rsidR="00B61B51" w:rsidRPr="007F0406">
        <w:rPr>
          <w:sz w:val="28"/>
          <w:szCs w:val="28"/>
        </w:rPr>
        <w:t>Калачевского</w:t>
      </w:r>
      <w:proofErr w:type="spellEnd"/>
      <w:r w:rsidRPr="007F0406">
        <w:rPr>
          <w:sz w:val="28"/>
          <w:szCs w:val="28"/>
        </w:rPr>
        <w:t xml:space="preserve"> муниципального района Волгоградской области, пенсия за выслугу лет устанавливается при наличии минимально необходимого стажа муниципальной службы для назначения пенсии за выслугу лет в соответствующем году, в размере 30 процентов среднемесячного денежного содержания муниципального служащего </w:t>
      </w:r>
      <w:proofErr w:type="spellStart"/>
      <w:r w:rsidR="00B61B51" w:rsidRPr="007F0406">
        <w:rPr>
          <w:sz w:val="28"/>
          <w:szCs w:val="28"/>
        </w:rPr>
        <w:lastRenderedPageBreak/>
        <w:t>Крепинского</w:t>
      </w:r>
      <w:proofErr w:type="spellEnd"/>
      <w:r w:rsidRPr="007F0406">
        <w:rPr>
          <w:sz w:val="28"/>
          <w:szCs w:val="28"/>
        </w:rPr>
        <w:t xml:space="preserve"> сельского поселения </w:t>
      </w:r>
      <w:proofErr w:type="spellStart"/>
      <w:r w:rsidR="00B61B51" w:rsidRPr="007F0406">
        <w:rPr>
          <w:sz w:val="28"/>
          <w:szCs w:val="28"/>
        </w:rPr>
        <w:t>Калачевского</w:t>
      </w:r>
      <w:proofErr w:type="spellEnd"/>
      <w:r w:rsidRPr="007F0406">
        <w:rPr>
          <w:sz w:val="28"/>
          <w:szCs w:val="28"/>
        </w:rPr>
        <w:t xml:space="preserve"> муниципального района Волгоградской области.</w:t>
      </w:r>
      <w:proofErr w:type="gramEnd"/>
    </w:p>
    <w:p w:rsidR="00B32470" w:rsidRPr="007F0406" w:rsidRDefault="00B32470" w:rsidP="00B61B51">
      <w:pPr>
        <w:jc w:val="both"/>
        <w:rPr>
          <w:sz w:val="28"/>
          <w:szCs w:val="28"/>
        </w:rPr>
      </w:pPr>
      <w:bookmarkStart w:id="5" w:name="sub_612"/>
      <w:proofErr w:type="gramStart"/>
      <w:r w:rsidRPr="007F0406">
        <w:rPr>
          <w:sz w:val="28"/>
          <w:szCs w:val="28"/>
        </w:rPr>
        <w:t xml:space="preserve">За каждый полный год стажа муниципальной службы, сверх минимально необходимого для назначения пенсии за выслугу лет в соответствующем году, размер пенсии за выслугу лет увеличивается на 3 процента ежемесячного денежного содержания муниципального служащего </w:t>
      </w:r>
      <w:proofErr w:type="spellStart"/>
      <w:r w:rsidR="00B61B51" w:rsidRPr="007F0406">
        <w:rPr>
          <w:sz w:val="28"/>
          <w:szCs w:val="28"/>
        </w:rPr>
        <w:t>Крепинского</w:t>
      </w:r>
      <w:proofErr w:type="spellEnd"/>
      <w:r w:rsidRPr="007F0406">
        <w:rPr>
          <w:sz w:val="28"/>
          <w:szCs w:val="28"/>
        </w:rPr>
        <w:t xml:space="preserve"> сельского поселения </w:t>
      </w:r>
      <w:proofErr w:type="spellStart"/>
      <w:r w:rsidR="00B61B51" w:rsidRPr="007F0406">
        <w:rPr>
          <w:sz w:val="28"/>
          <w:szCs w:val="28"/>
        </w:rPr>
        <w:t>Калачевского</w:t>
      </w:r>
      <w:proofErr w:type="spellEnd"/>
      <w:r w:rsidRPr="007F0406">
        <w:rPr>
          <w:sz w:val="28"/>
          <w:szCs w:val="28"/>
        </w:rPr>
        <w:t xml:space="preserve"> муниципального района Волгоградской области.</w:t>
      </w:r>
      <w:proofErr w:type="gramEnd"/>
    </w:p>
    <w:p w:rsidR="00B32470" w:rsidRPr="007F0406" w:rsidRDefault="00B32470" w:rsidP="00B61B51">
      <w:pPr>
        <w:jc w:val="both"/>
        <w:rPr>
          <w:sz w:val="28"/>
          <w:szCs w:val="28"/>
        </w:rPr>
      </w:pPr>
      <w:bookmarkStart w:id="6" w:name="sub_613"/>
      <w:bookmarkEnd w:id="5"/>
      <w:r w:rsidRPr="007F0406">
        <w:rPr>
          <w:sz w:val="28"/>
          <w:szCs w:val="28"/>
        </w:rPr>
        <w:t xml:space="preserve">При этом пенсия не может превышать 60 процентов среднемесячного денежного содержания муниципального служащего </w:t>
      </w:r>
      <w:proofErr w:type="spellStart"/>
      <w:r w:rsidR="00B61B51" w:rsidRPr="007F0406">
        <w:rPr>
          <w:sz w:val="28"/>
          <w:szCs w:val="28"/>
        </w:rPr>
        <w:t>Крепинского</w:t>
      </w:r>
      <w:proofErr w:type="spellEnd"/>
      <w:r w:rsidRPr="007F0406">
        <w:rPr>
          <w:sz w:val="28"/>
          <w:szCs w:val="28"/>
        </w:rPr>
        <w:t xml:space="preserve"> сельского поселения </w:t>
      </w:r>
      <w:proofErr w:type="spellStart"/>
      <w:r w:rsidR="00B61B51" w:rsidRPr="007F0406">
        <w:rPr>
          <w:sz w:val="28"/>
          <w:szCs w:val="28"/>
        </w:rPr>
        <w:t>Калачевского</w:t>
      </w:r>
      <w:proofErr w:type="spellEnd"/>
      <w:r w:rsidRPr="007F0406">
        <w:rPr>
          <w:sz w:val="28"/>
          <w:szCs w:val="28"/>
        </w:rPr>
        <w:t xml:space="preserve"> муниципального района Волгоградской области и составлять более 2,6 должностного оклада.</w:t>
      </w:r>
    </w:p>
    <w:p w:rsidR="00B32470" w:rsidRPr="007F0406" w:rsidRDefault="00B32470" w:rsidP="00B61B51">
      <w:pPr>
        <w:jc w:val="both"/>
        <w:rPr>
          <w:sz w:val="28"/>
          <w:szCs w:val="28"/>
        </w:rPr>
      </w:pPr>
      <w:bookmarkStart w:id="7" w:name="sub_62"/>
      <w:bookmarkEnd w:id="6"/>
      <w:r w:rsidRPr="007F0406">
        <w:rPr>
          <w:sz w:val="28"/>
          <w:szCs w:val="28"/>
        </w:rPr>
        <w:t xml:space="preserve">2. </w:t>
      </w:r>
      <w:bookmarkEnd w:id="7"/>
      <w:proofErr w:type="gramStart"/>
      <w:r w:rsidRPr="007F0406">
        <w:rPr>
          <w:sz w:val="28"/>
          <w:szCs w:val="28"/>
        </w:rPr>
        <w:t xml:space="preserve">Лицам, замещавшим муниципальные должности </w:t>
      </w:r>
      <w:proofErr w:type="spellStart"/>
      <w:r w:rsidR="00B61B51" w:rsidRPr="007F0406">
        <w:rPr>
          <w:sz w:val="28"/>
          <w:szCs w:val="28"/>
        </w:rPr>
        <w:t>Крепинского</w:t>
      </w:r>
      <w:proofErr w:type="spellEnd"/>
      <w:r w:rsidRPr="007F0406">
        <w:rPr>
          <w:sz w:val="28"/>
          <w:szCs w:val="28"/>
        </w:rPr>
        <w:t xml:space="preserve"> сельского поселения </w:t>
      </w:r>
      <w:proofErr w:type="spellStart"/>
      <w:r w:rsidR="00B61B51" w:rsidRPr="007F0406">
        <w:rPr>
          <w:sz w:val="28"/>
          <w:szCs w:val="28"/>
        </w:rPr>
        <w:t>Калачевского</w:t>
      </w:r>
      <w:proofErr w:type="spellEnd"/>
      <w:r w:rsidRPr="007F0406">
        <w:rPr>
          <w:sz w:val="28"/>
          <w:szCs w:val="28"/>
        </w:rPr>
        <w:t xml:space="preserve"> муниципального района Волгоградской области назначается</w:t>
      </w:r>
      <w:proofErr w:type="gramEnd"/>
      <w:r w:rsidRPr="007F0406">
        <w:rPr>
          <w:sz w:val="28"/>
          <w:szCs w:val="28"/>
        </w:rPr>
        <w:t xml:space="preserve"> пенсия за выслугу лет в размере 38 процентов ежемесячного денежного вознаграждения.</w:t>
      </w:r>
    </w:p>
    <w:p w:rsidR="00B32470" w:rsidRPr="007F0406" w:rsidRDefault="00B32470" w:rsidP="00B61B51">
      <w:pPr>
        <w:jc w:val="both"/>
        <w:rPr>
          <w:sz w:val="28"/>
          <w:szCs w:val="28"/>
        </w:rPr>
      </w:pPr>
      <w:r w:rsidRPr="007F0406">
        <w:rPr>
          <w:sz w:val="28"/>
          <w:szCs w:val="28"/>
        </w:rPr>
        <w:t xml:space="preserve">3. Размер пенсии за выслугу лет лиц, замещавших муниципальные должности </w:t>
      </w:r>
      <w:proofErr w:type="spellStart"/>
      <w:r w:rsidR="00B61B51" w:rsidRPr="007F0406">
        <w:rPr>
          <w:sz w:val="28"/>
          <w:szCs w:val="28"/>
        </w:rPr>
        <w:t>Крепинского</w:t>
      </w:r>
      <w:proofErr w:type="spellEnd"/>
      <w:r w:rsidRPr="007F0406">
        <w:rPr>
          <w:sz w:val="28"/>
          <w:szCs w:val="28"/>
        </w:rPr>
        <w:t xml:space="preserve"> сельского поселения </w:t>
      </w:r>
      <w:proofErr w:type="spellStart"/>
      <w:r w:rsidR="00B61B51" w:rsidRPr="007F0406">
        <w:rPr>
          <w:sz w:val="28"/>
          <w:szCs w:val="28"/>
        </w:rPr>
        <w:t>Калачевского</w:t>
      </w:r>
      <w:proofErr w:type="spellEnd"/>
      <w:r w:rsidRPr="007F0406">
        <w:rPr>
          <w:sz w:val="28"/>
          <w:szCs w:val="28"/>
        </w:rPr>
        <w:t xml:space="preserve"> муниципального района Волгоградской области, исчисляется исходя из их ежемесячного денежного вознаграждения непосредственно перед днем достижения ими возраста, дающего право на страховую пенсию по старости, либо перед прекращением полномочий.</w:t>
      </w:r>
    </w:p>
    <w:p w:rsidR="00B32470" w:rsidRPr="007F0406" w:rsidRDefault="00B32470" w:rsidP="00B61B51">
      <w:pPr>
        <w:jc w:val="both"/>
        <w:rPr>
          <w:sz w:val="28"/>
          <w:szCs w:val="28"/>
        </w:rPr>
      </w:pPr>
      <w:bookmarkStart w:id="8" w:name="sub_642"/>
      <w:proofErr w:type="gramStart"/>
      <w:r w:rsidRPr="007F0406">
        <w:rPr>
          <w:sz w:val="28"/>
          <w:szCs w:val="28"/>
        </w:rPr>
        <w:t xml:space="preserve">Размер пенсии за выслугу лет лиц, замещавших должности муниципальной службы </w:t>
      </w:r>
      <w:proofErr w:type="spellStart"/>
      <w:r w:rsidR="00B61B51" w:rsidRPr="007F0406">
        <w:rPr>
          <w:sz w:val="28"/>
          <w:szCs w:val="28"/>
        </w:rPr>
        <w:t>Крепинского</w:t>
      </w:r>
      <w:proofErr w:type="spellEnd"/>
      <w:r w:rsidRPr="007F0406">
        <w:rPr>
          <w:sz w:val="28"/>
          <w:szCs w:val="28"/>
        </w:rPr>
        <w:t xml:space="preserve"> сельского поселения </w:t>
      </w:r>
      <w:proofErr w:type="spellStart"/>
      <w:r w:rsidR="00B61B51" w:rsidRPr="007F0406">
        <w:rPr>
          <w:sz w:val="28"/>
          <w:szCs w:val="28"/>
        </w:rPr>
        <w:t>Калачевского</w:t>
      </w:r>
      <w:proofErr w:type="spellEnd"/>
      <w:r w:rsidRPr="007F0406">
        <w:rPr>
          <w:sz w:val="28"/>
          <w:szCs w:val="28"/>
        </w:rPr>
        <w:t xml:space="preserve"> муниципального района Волгоградской области, исчисляется исходя из их среднемесячного денежного содержания за последние 12 полных месяцев муниципальной службы </w:t>
      </w:r>
      <w:proofErr w:type="spellStart"/>
      <w:r w:rsidR="00B61B51" w:rsidRPr="007F0406">
        <w:rPr>
          <w:sz w:val="28"/>
          <w:szCs w:val="28"/>
        </w:rPr>
        <w:t>Крепинского</w:t>
      </w:r>
      <w:proofErr w:type="spellEnd"/>
      <w:r w:rsidRPr="007F0406">
        <w:rPr>
          <w:sz w:val="28"/>
          <w:szCs w:val="28"/>
        </w:rPr>
        <w:t xml:space="preserve"> сельского поселения </w:t>
      </w:r>
      <w:proofErr w:type="spellStart"/>
      <w:r w:rsidR="00B61B51" w:rsidRPr="007F0406">
        <w:rPr>
          <w:sz w:val="28"/>
          <w:szCs w:val="28"/>
        </w:rPr>
        <w:t>Калачевского</w:t>
      </w:r>
      <w:proofErr w:type="spellEnd"/>
      <w:r w:rsidRPr="007F0406">
        <w:rPr>
          <w:sz w:val="28"/>
          <w:szCs w:val="28"/>
        </w:rPr>
        <w:t xml:space="preserve"> муниципального района Волгоградской области непосредственно перед увольнением.</w:t>
      </w:r>
      <w:proofErr w:type="gramEnd"/>
    </w:p>
    <w:bookmarkEnd w:id="8"/>
    <w:p w:rsidR="00B32470" w:rsidRPr="007F0406" w:rsidRDefault="00B32470" w:rsidP="00B61B51">
      <w:pPr>
        <w:jc w:val="both"/>
        <w:rPr>
          <w:sz w:val="28"/>
          <w:szCs w:val="28"/>
        </w:rPr>
      </w:pPr>
      <w:r w:rsidRPr="007F0406">
        <w:rPr>
          <w:sz w:val="28"/>
          <w:szCs w:val="28"/>
        </w:rPr>
        <w:t xml:space="preserve">4. </w:t>
      </w:r>
      <w:proofErr w:type="gramStart"/>
      <w:r w:rsidRPr="007F0406">
        <w:rPr>
          <w:sz w:val="28"/>
          <w:szCs w:val="28"/>
        </w:rPr>
        <w:t xml:space="preserve">Для исчисления размера пенсии за выслугу лет лицам, замещавшим муниципальные должности </w:t>
      </w:r>
      <w:proofErr w:type="spellStart"/>
      <w:r w:rsidR="00B61B51" w:rsidRPr="007F0406">
        <w:rPr>
          <w:sz w:val="28"/>
          <w:szCs w:val="28"/>
        </w:rPr>
        <w:t>Крепинского</w:t>
      </w:r>
      <w:proofErr w:type="spellEnd"/>
      <w:r w:rsidRPr="007F0406">
        <w:rPr>
          <w:sz w:val="28"/>
          <w:szCs w:val="28"/>
        </w:rPr>
        <w:t xml:space="preserve"> сельского поселения </w:t>
      </w:r>
      <w:proofErr w:type="spellStart"/>
      <w:r w:rsidR="00B61B51" w:rsidRPr="007F0406">
        <w:rPr>
          <w:sz w:val="28"/>
          <w:szCs w:val="28"/>
        </w:rPr>
        <w:t>Калачевского</w:t>
      </w:r>
      <w:proofErr w:type="spellEnd"/>
      <w:r w:rsidRPr="007F0406">
        <w:rPr>
          <w:sz w:val="28"/>
          <w:szCs w:val="28"/>
        </w:rPr>
        <w:t xml:space="preserve"> муниципального района Волгоградской области или должности муниципальной службы </w:t>
      </w:r>
      <w:proofErr w:type="spellStart"/>
      <w:r w:rsidR="00B61B51" w:rsidRPr="007F0406">
        <w:rPr>
          <w:sz w:val="28"/>
          <w:szCs w:val="28"/>
        </w:rPr>
        <w:t>Крепинского</w:t>
      </w:r>
      <w:proofErr w:type="spellEnd"/>
      <w:r w:rsidRPr="007F0406">
        <w:rPr>
          <w:sz w:val="28"/>
          <w:szCs w:val="28"/>
        </w:rPr>
        <w:t xml:space="preserve"> сельского поселения </w:t>
      </w:r>
      <w:proofErr w:type="spellStart"/>
      <w:r w:rsidR="00B61B51" w:rsidRPr="007F0406">
        <w:rPr>
          <w:sz w:val="28"/>
          <w:szCs w:val="28"/>
        </w:rPr>
        <w:t>Калачевского</w:t>
      </w:r>
      <w:proofErr w:type="spellEnd"/>
      <w:r w:rsidRPr="007F0406">
        <w:rPr>
          <w:sz w:val="28"/>
          <w:szCs w:val="28"/>
        </w:rPr>
        <w:t xml:space="preserve"> муниципального района Волгоградской области, денежное вознаграждение или денежное содержание определяется по выбору этих лиц по должности, замещаемой на день достижения ими возраста, дающего право на страховую пенсию по старости, либо по последней должности</w:t>
      </w:r>
      <w:proofErr w:type="gramEnd"/>
      <w:r w:rsidRPr="007F0406">
        <w:rPr>
          <w:sz w:val="28"/>
          <w:szCs w:val="28"/>
        </w:rPr>
        <w:t xml:space="preserve">, </w:t>
      </w:r>
      <w:proofErr w:type="gramStart"/>
      <w:r w:rsidRPr="007F0406">
        <w:rPr>
          <w:sz w:val="28"/>
          <w:szCs w:val="28"/>
        </w:rPr>
        <w:t>замещаемой</w:t>
      </w:r>
      <w:proofErr w:type="gramEnd"/>
      <w:r w:rsidRPr="007F0406">
        <w:rPr>
          <w:sz w:val="28"/>
          <w:szCs w:val="28"/>
        </w:rPr>
        <w:t xml:space="preserve"> указанными лицами.</w:t>
      </w:r>
    </w:p>
    <w:p w:rsidR="00B32470" w:rsidRPr="007F0406" w:rsidRDefault="00B32470" w:rsidP="00B61B51">
      <w:pPr>
        <w:jc w:val="both"/>
        <w:rPr>
          <w:sz w:val="28"/>
          <w:szCs w:val="28"/>
        </w:rPr>
      </w:pPr>
      <w:bookmarkStart w:id="9" w:name="sub_652"/>
      <w:proofErr w:type="gramStart"/>
      <w:r w:rsidRPr="007F0406">
        <w:rPr>
          <w:sz w:val="28"/>
          <w:szCs w:val="28"/>
        </w:rPr>
        <w:t xml:space="preserve">В случае реорганизации или упразднения муниципальных органов либо сокращения должностей в указанных органах лица, замещающие муниципальные должности </w:t>
      </w:r>
      <w:proofErr w:type="spellStart"/>
      <w:r w:rsidR="00B61B51" w:rsidRPr="007F0406">
        <w:rPr>
          <w:sz w:val="28"/>
          <w:szCs w:val="28"/>
        </w:rPr>
        <w:t>Крепинского</w:t>
      </w:r>
      <w:proofErr w:type="spellEnd"/>
      <w:r w:rsidRPr="007F0406">
        <w:rPr>
          <w:sz w:val="28"/>
          <w:szCs w:val="28"/>
        </w:rPr>
        <w:t xml:space="preserve"> сельского поселения </w:t>
      </w:r>
      <w:proofErr w:type="spellStart"/>
      <w:r w:rsidR="00B61B51" w:rsidRPr="007F0406">
        <w:rPr>
          <w:sz w:val="28"/>
          <w:szCs w:val="28"/>
        </w:rPr>
        <w:t>Калачевского</w:t>
      </w:r>
      <w:proofErr w:type="spellEnd"/>
      <w:r w:rsidRPr="007F0406">
        <w:rPr>
          <w:sz w:val="28"/>
          <w:szCs w:val="28"/>
        </w:rPr>
        <w:t xml:space="preserve"> муниципального района Волгоградской области или должности муниципальной службы </w:t>
      </w:r>
      <w:proofErr w:type="spellStart"/>
      <w:r w:rsidR="00B61B51" w:rsidRPr="007F0406">
        <w:rPr>
          <w:sz w:val="28"/>
          <w:szCs w:val="28"/>
        </w:rPr>
        <w:t>Крепинского</w:t>
      </w:r>
      <w:proofErr w:type="spellEnd"/>
      <w:r w:rsidRPr="007F0406">
        <w:rPr>
          <w:sz w:val="28"/>
          <w:szCs w:val="28"/>
        </w:rPr>
        <w:t xml:space="preserve"> сельского поселения </w:t>
      </w:r>
      <w:proofErr w:type="spellStart"/>
      <w:r w:rsidR="00B61B51" w:rsidRPr="007F0406">
        <w:rPr>
          <w:sz w:val="28"/>
          <w:szCs w:val="28"/>
        </w:rPr>
        <w:t>Калачевского</w:t>
      </w:r>
      <w:proofErr w:type="spellEnd"/>
      <w:r w:rsidRPr="007F0406">
        <w:rPr>
          <w:sz w:val="28"/>
          <w:szCs w:val="28"/>
        </w:rPr>
        <w:t xml:space="preserve"> муниципального района Волгоградской области, при возникновении у них права на пенсию за выслугу лет имеют также право выбора должности, замещаемой на момент реорганизации или упразднения муниципального органа</w:t>
      </w:r>
      <w:proofErr w:type="gramEnd"/>
      <w:r w:rsidRPr="007F0406">
        <w:rPr>
          <w:sz w:val="28"/>
          <w:szCs w:val="28"/>
        </w:rPr>
        <w:t xml:space="preserve"> либо ее сокращения, по которой им будет рассчитываться пенсия за выслугу лет.</w:t>
      </w:r>
    </w:p>
    <w:p w:rsidR="00B32470" w:rsidRPr="007F0406" w:rsidRDefault="00B32470" w:rsidP="00B61B51">
      <w:pPr>
        <w:jc w:val="both"/>
        <w:rPr>
          <w:sz w:val="28"/>
          <w:szCs w:val="28"/>
        </w:rPr>
      </w:pPr>
      <w:bookmarkStart w:id="10" w:name="sub_66"/>
      <w:bookmarkEnd w:id="9"/>
      <w:r w:rsidRPr="007F0406">
        <w:rPr>
          <w:sz w:val="28"/>
          <w:szCs w:val="28"/>
        </w:rPr>
        <w:lastRenderedPageBreak/>
        <w:t xml:space="preserve">5. Лицам, замещавшим должности муниципальной службы </w:t>
      </w:r>
      <w:proofErr w:type="spellStart"/>
      <w:r w:rsidR="00B61B51" w:rsidRPr="007F0406">
        <w:rPr>
          <w:sz w:val="28"/>
          <w:szCs w:val="28"/>
        </w:rPr>
        <w:t>Крепинского</w:t>
      </w:r>
      <w:proofErr w:type="spellEnd"/>
      <w:r w:rsidRPr="007F0406">
        <w:rPr>
          <w:sz w:val="28"/>
          <w:szCs w:val="28"/>
        </w:rPr>
        <w:t xml:space="preserve"> сельского поселения </w:t>
      </w:r>
      <w:proofErr w:type="spellStart"/>
      <w:r w:rsidR="00B61B51" w:rsidRPr="007F0406">
        <w:rPr>
          <w:sz w:val="28"/>
          <w:szCs w:val="28"/>
        </w:rPr>
        <w:t>Калачевского</w:t>
      </w:r>
      <w:proofErr w:type="spellEnd"/>
      <w:r w:rsidRPr="007F0406">
        <w:rPr>
          <w:sz w:val="28"/>
          <w:szCs w:val="28"/>
        </w:rPr>
        <w:t xml:space="preserve"> муниципального района Волгоградской области, которые на момент обращения за назначением пенсии за выслугу лет не существуют либо именуются иначе, для исчисления пенсии за выслугу лет принимается должностной оклад по аналогичной должности муниципальной службы </w:t>
      </w:r>
      <w:proofErr w:type="spellStart"/>
      <w:r w:rsidR="00B61B51" w:rsidRPr="007F0406">
        <w:rPr>
          <w:sz w:val="28"/>
          <w:szCs w:val="28"/>
        </w:rPr>
        <w:t>Крепинского</w:t>
      </w:r>
      <w:proofErr w:type="spellEnd"/>
      <w:r w:rsidRPr="007F0406">
        <w:rPr>
          <w:sz w:val="28"/>
          <w:szCs w:val="28"/>
        </w:rPr>
        <w:t xml:space="preserve"> сельского поселения </w:t>
      </w:r>
      <w:proofErr w:type="spellStart"/>
      <w:r w:rsidR="00B61B51" w:rsidRPr="007F0406">
        <w:rPr>
          <w:sz w:val="28"/>
          <w:szCs w:val="28"/>
        </w:rPr>
        <w:t>Калачевского</w:t>
      </w:r>
      <w:proofErr w:type="spellEnd"/>
      <w:r w:rsidRPr="007F0406">
        <w:rPr>
          <w:sz w:val="28"/>
          <w:szCs w:val="28"/>
        </w:rPr>
        <w:t xml:space="preserve"> муниципального района Волгоградской области.</w:t>
      </w:r>
    </w:p>
    <w:p w:rsidR="00B32470" w:rsidRPr="007F0406" w:rsidRDefault="00B32470" w:rsidP="00B61B51">
      <w:pPr>
        <w:jc w:val="both"/>
        <w:rPr>
          <w:sz w:val="28"/>
          <w:szCs w:val="28"/>
        </w:rPr>
      </w:pPr>
      <w:bookmarkStart w:id="11" w:name="sub_67"/>
      <w:bookmarkEnd w:id="10"/>
      <w:r w:rsidRPr="007F0406">
        <w:rPr>
          <w:sz w:val="28"/>
          <w:szCs w:val="28"/>
        </w:rPr>
        <w:t>6. Размер пенсии за выслугу лет не может быть менее 500 рублей</w:t>
      </w:r>
      <w:proofErr w:type="gramStart"/>
      <w:r w:rsidRPr="007F0406">
        <w:rPr>
          <w:sz w:val="28"/>
          <w:szCs w:val="28"/>
        </w:rPr>
        <w:t>.</w:t>
      </w:r>
      <w:r w:rsidR="00B61B51" w:rsidRPr="007F0406">
        <w:rPr>
          <w:sz w:val="28"/>
          <w:szCs w:val="28"/>
        </w:rPr>
        <w:t>».</w:t>
      </w:r>
      <w:proofErr w:type="gramEnd"/>
    </w:p>
    <w:bookmarkEnd w:id="11"/>
    <w:p w:rsidR="00B32470" w:rsidRPr="007F0406" w:rsidRDefault="00B32470" w:rsidP="00996F42">
      <w:pPr>
        <w:jc w:val="both"/>
        <w:rPr>
          <w:sz w:val="28"/>
          <w:szCs w:val="28"/>
        </w:rPr>
      </w:pPr>
    </w:p>
    <w:bookmarkEnd w:id="4"/>
    <w:p w:rsidR="00D17617" w:rsidRPr="007F0406" w:rsidRDefault="00B61B51" w:rsidP="00B61B51">
      <w:pPr>
        <w:widowControl w:val="0"/>
        <w:autoSpaceDE w:val="0"/>
        <w:autoSpaceDN w:val="0"/>
        <w:adjustRightInd w:val="0"/>
        <w:jc w:val="both"/>
        <w:rPr>
          <w:sz w:val="28"/>
          <w:szCs w:val="28"/>
        </w:rPr>
      </w:pPr>
      <w:r w:rsidRPr="007F0406">
        <w:rPr>
          <w:sz w:val="28"/>
          <w:szCs w:val="28"/>
        </w:rPr>
        <w:t>2.</w:t>
      </w:r>
      <w:r w:rsidR="00D17617" w:rsidRPr="007F0406">
        <w:rPr>
          <w:sz w:val="28"/>
          <w:szCs w:val="28"/>
        </w:rPr>
        <w:t xml:space="preserve">Настоящее решение вступает в силу с момента подписания и подлежит официальному обнародованию на информационных стендах </w:t>
      </w:r>
      <w:proofErr w:type="spellStart"/>
      <w:r w:rsidR="00D17617" w:rsidRPr="007F0406">
        <w:rPr>
          <w:sz w:val="28"/>
          <w:szCs w:val="28"/>
        </w:rPr>
        <w:t>Крепинского</w:t>
      </w:r>
      <w:proofErr w:type="spellEnd"/>
      <w:r w:rsidR="00D17617" w:rsidRPr="007F0406">
        <w:rPr>
          <w:sz w:val="28"/>
          <w:szCs w:val="28"/>
        </w:rPr>
        <w:t xml:space="preserve"> сельского поселения.</w:t>
      </w:r>
    </w:p>
    <w:p w:rsidR="00B61B51" w:rsidRPr="007F0406" w:rsidRDefault="00B61B51" w:rsidP="00B61B51">
      <w:pPr>
        <w:widowControl w:val="0"/>
        <w:autoSpaceDE w:val="0"/>
        <w:autoSpaceDN w:val="0"/>
        <w:adjustRightInd w:val="0"/>
        <w:jc w:val="both"/>
        <w:rPr>
          <w:sz w:val="28"/>
          <w:szCs w:val="28"/>
        </w:rPr>
      </w:pPr>
    </w:p>
    <w:p w:rsidR="00D17617" w:rsidRPr="007F0406" w:rsidRDefault="00D17617" w:rsidP="00D17617">
      <w:pPr>
        <w:widowControl w:val="0"/>
        <w:autoSpaceDE w:val="0"/>
        <w:autoSpaceDN w:val="0"/>
        <w:adjustRightInd w:val="0"/>
        <w:ind w:left="720"/>
        <w:jc w:val="both"/>
        <w:rPr>
          <w:sz w:val="28"/>
          <w:szCs w:val="28"/>
        </w:rPr>
      </w:pPr>
    </w:p>
    <w:p w:rsidR="00E66861" w:rsidRPr="007F0406" w:rsidRDefault="00E66861" w:rsidP="00CE55F3">
      <w:pPr>
        <w:rPr>
          <w:b/>
          <w:bCs/>
          <w:caps/>
          <w:sz w:val="28"/>
          <w:szCs w:val="28"/>
        </w:rPr>
      </w:pPr>
    </w:p>
    <w:p w:rsidR="00A924B0" w:rsidRPr="007F0406" w:rsidRDefault="00E66861" w:rsidP="00A924B0">
      <w:pPr>
        <w:autoSpaceDE w:val="0"/>
        <w:autoSpaceDN w:val="0"/>
        <w:adjustRightInd w:val="0"/>
        <w:rPr>
          <w:b/>
          <w:sz w:val="28"/>
          <w:szCs w:val="28"/>
        </w:rPr>
      </w:pPr>
      <w:r w:rsidRPr="007F0406">
        <w:rPr>
          <w:b/>
          <w:bCs/>
          <w:caps/>
          <w:sz w:val="28"/>
          <w:szCs w:val="28"/>
        </w:rPr>
        <w:t xml:space="preserve">                         </w:t>
      </w:r>
    </w:p>
    <w:p w:rsidR="00A924B0" w:rsidRPr="007F0406" w:rsidRDefault="00A924B0" w:rsidP="00A924B0">
      <w:pPr>
        <w:rPr>
          <w:b/>
          <w:bCs/>
          <w:sz w:val="28"/>
          <w:szCs w:val="28"/>
        </w:rPr>
      </w:pPr>
      <w:r w:rsidRPr="007F0406">
        <w:rPr>
          <w:b/>
          <w:bCs/>
          <w:sz w:val="28"/>
          <w:szCs w:val="28"/>
        </w:rPr>
        <w:t xml:space="preserve">Председатель Совета                               Глава </w:t>
      </w:r>
      <w:proofErr w:type="spellStart"/>
      <w:r w:rsidRPr="007F0406">
        <w:rPr>
          <w:b/>
          <w:bCs/>
          <w:sz w:val="28"/>
          <w:szCs w:val="28"/>
        </w:rPr>
        <w:t>Крепинского</w:t>
      </w:r>
      <w:proofErr w:type="spellEnd"/>
    </w:p>
    <w:p w:rsidR="00A924B0" w:rsidRPr="007F0406" w:rsidRDefault="00A924B0" w:rsidP="00A924B0">
      <w:pPr>
        <w:rPr>
          <w:b/>
          <w:bCs/>
          <w:sz w:val="28"/>
          <w:szCs w:val="28"/>
        </w:rPr>
      </w:pPr>
      <w:proofErr w:type="spellStart"/>
      <w:r w:rsidRPr="007F0406">
        <w:rPr>
          <w:b/>
          <w:bCs/>
          <w:sz w:val="28"/>
          <w:szCs w:val="28"/>
        </w:rPr>
        <w:t>Крепинского</w:t>
      </w:r>
      <w:proofErr w:type="spellEnd"/>
      <w:r w:rsidRPr="007F0406">
        <w:rPr>
          <w:b/>
          <w:bCs/>
          <w:sz w:val="28"/>
          <w:szCs w:val="28"/>
        </w:rPr>
        <w:t xml:space="preserve"> сельского поселения        сельского поселения</w:t>
      </w:r>
    </w:p>
    <w:p w:rsidR="00A924B0" w:rsidRPr="007F0406" w:rsidRDefault="00A924B0" w:rsidP="00A924B0">
      <w:pPr>
        <w:rPr>
          <w:b/>
          <w:bCs/>
          <w:sz w:val="28"/>
          <w:szCs w:val="28"/>
        </w:rPr>
      </w:pPr>
      <w:r w:rsidRPr="007F0406">
        <w:rPr>
          <w:b/>
          <w:bCs/>
          <w:sz w:val="28"/>
          <w:szCs w:val="28"/>
        </w:rPr>
        <w:t xml:space="preserve">______________Е.В. </w:t>
      </w:r>
      <w:proofErr w:type="spellStart"/>
      <w:r w:rsidRPr="007F0406">
        <w:rPr>
          <w:b/>
          <w:bCs/>
          <w:sz w:val="28"/>
          <w:szCs w:val="28"/>
        </w:rPr>
        <w:t>Татаренко</w:t>
      </w:r>
      <w:proofErr w:type="spellEnd"/>
      <w:r w:rsidRPr="007F0406">
        <w:rPr>
          <w:b/>
          <w:bCs/>
          <w:sz w:val="28"/>
          <w:szCs w:val="28"/>
        </w:rPr>
        <w:t xml:space="preserve">           </w:t>
      </w:r>
      <w:proofErr w:type="spellStart"/>
      <w:r w:rsidRPr="007F0406">
        <w:rPr>
          <w:b/>
          <w:bCs/>
          <w:sz w:val="28"/>
          <w:szCs w:val="28"/>
        </w:rPr>
        <w:t>________________А.К.Черевичко</w:t>
      </w:r>
      <w:proofErr w:type="spellEnd"/>
    </w:p>
    <w:p w:rsidR="00A924B0" w:rsidRPr="007F0406" w:rsidRDefault="00A924B0" w:rsidP="00A924B0">
      <w:pPr>
        <w:autoSpaceDE w:val="0"/>
        <w:autoSpaceDN w:val="0"/>
        <w:adjustRightInd w:val="0"/>
        <w:rPr>
          <w:b/>
          <w:sz w:val="28"/>
          <w:szCs w:val="28"/>
        </w:rPr>
      </w:pPr>
    </w:p>
    <w:p w:rsidR="00D17617" w:rsidRPr="007F0406" w:rsidRDefault="00E66861" w:rsidP="00CE55F3">
      <w:pPr>
        <w:rPr>
          <w:b/>
          <w:bCs/>
          <w:caps/>
          <w:sz w:val="28"/>
          <w:szCs w:val="28"/>
        </w:rPr>
      </w:pPr>
      <w:r w:rsidRPr="007F0406">
        <w:rPr>
          <w:b/>
          <w:bCs/>
          <w:caps/>
          <w:sz w:val="28"/>
          <w:szCs w:val="28"/>
        </w:rPr>
        <w:t xml:space="preserve">           </w:t>
      </w:r>
    </w:p>
    <w:sectPr w:rsidR="00D17617" w:rsidRPr="007F0406" w:rsidSect="00A924B0">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7E7"/>
    <w:multiLevelType w:val="multilevel"/>
    <w:tmpl w:val="7CECE426"/>
    <w:lvl w:ilvl="0">
      <w:start w:val="1"/>
      <w:numFmt w:val="decimal"/>
      <w:lvlText w:val="%1."/>
      <w:lvlJc w:val="left"/>
      <w:pPr>
        <w:ind w:left="3196" w:hanging="360"/>
      </w:pPr>
      <w:rPr>
        <w:rFonts w:cs="Times New Roman"/>
        <w:b/>
      </w:rPr>
    </w:lvl>
    <w:lvl w:ilvl="1">
      <w:start w:val="1"/>
      <w:numFmt w:val="decimal"/>
      <w:isLgl/>
      <w:lvlText w:val="%1.%2."/>
      <w:lvlJc w:val="left"/>
      <w:pPr>
        <w:ind w:left="3556" w:hanging="720"/>
      </w:pPr>
      <w:rPr>
        <w:rFonts w:cs="Times New Roman"/>
        <w:b/>
      </w:rPr>
    </w:lvl>
    <w:lvl w:ilvl="2">
      <w:start w:val="1"/>
      <w:numFmt w:val="decimal"/>
      <w:isLgl/>
      <w:lvlText w:val="%1.%2.%3."/>
      <w:lvlJc w:val="left"/>
      <w:pPr>
        <w:ind w:left="3556" w:hanging="720"/>
      </w:pPr>
      <w:rPr>
        <w:rFonts w:cs="Times New Roman"/>
        <w:b/>
      </w:rPr>
    </w:lvl>
    <w:lvl w:ilvl="3">
      <w:start w:val="1"/>
      <w:numFmt w:val="decimal"/>
      <w:isLgl/>
      <w:lvlText w:val="%1.%2.%3.%4."/>
      <w:lvlJc w:val="left"/>
      <w:pPr>
        <w:ind w:left="3916" w:hanging="1080"/>
      </w:pPr>
      <w:rPr>
        <w:rFonts w:cs="Times New Roman"/>
      </w:rPr>
    </w:lvl>
    <w:lvl w:ilvl="4">
      <w:start w:val="1"/>
      <w:numFmt w:val="decimal"/>
      <w:isLgl/>
      <w:lvlText w:val="%1.%2.%3.%4.%5."/>
      <w:lvlJc w:val="left"/>
      <w:pPr>
        <w:ind w:left="3916" w:hanging="1080"/>
      </w:pPr>
      <w:rPr>
        <w:rFonts w:cs="Times New Roman"/>
      </w:rPr>
    </w:lvl>
    <w:lvl w:ilvl="5">
      <w:start w:val="1"/>
      <w:numFmt w:val="decimal"/>
      <w:isLgl/>
      <w:lvlText w:val="%1.%2.%3.%4.%5.%6."/>
      <w:lvlJc w:val="left"/>
      <w:pPr>
        <w:ind w:left="4276" w:hanging="1440"/>
      </w:pPr>
      <w:rPr>
        <w:rFonts w:cs="Times New Roman"/>
      </w:rPr>
    </w:lvl>
    <w:lvl w:ilvl="6">
      <w:start w:val="1"/>
      <w:numFmt w:val="decimal"/>
      <w:isLgl/>
      <w:lvlText w:val="%1.%2.%3.%4.%5.%6.%7."/>
      <w:lvlJc w:val="left"/>
      <w:pPr>
        <w:ind w:left="4636" w:hanging="1800"/>
      </w:pPr>
      <w:rPr>
        <w:rFonts w:cs="Times New Roman"/>
      </w:rPr>
    </w:lvl>
    <w:lvl w:ilvl="7">
      <w:start w:val="1"/>
      <w:numFmt w:val="decimal"/>
      <w:isLgl/>
      <w:lvlText w:val="%1.%2.%3.%4.%5.%6.%7.%8."/>
      <w:lvlJc w:val="left"/>
      <w:pPr>
        <w:ind w:left="4636" w:hanging="1800"/>
      </w:pPr>
      <w:rPr>
        <w:rFonts w:cs="Times New Roman"/>
      </w:rPr>
    </w:lvl>
    <w:lvl w:ilvl="8">
      <w:start w:val="1"/>
      <w:numFmt w:val="decimal"/>
      <w:isLgl/>
      <w:lvlText w:val="%1.%2.%3.%4.%5.%6.%7.%8.%9."/>
      <w:lvlJc w:val="left"/>
      <w:pPr>
        <w:ind w:left="4996" w:hanging="2160"/>
      </w:pPr>
      <w:rPr>
        <w:rFonts w:cs="Times New Roman"/>
      </w:rPr>
    </w:lvl>
  </w:abstractNum>
  <w:abstractNum w:abstractNumId="1">
    <w:nsid w:val="02076DA6"/>
    <w:multiLevelType w:val="singleLevel"/>
    <w:tmpl w:val="461283D6"/>
    <w:lvl w:ilvl="0">
      <w:start w:val="10"/>
      <w:numFmt w:val="decimal"/>
      <w:lvlText w:val="%1."/>
      <w:lvlJc w:val="left"/>
    </w:lvl>
  </w:abstractNum>
  <w:abstractNum w:abstractNumId="2">
    <w:nsid w:val="104C556B"/>
    <w:multiLevelType w:val="hybridMultilevel"/>
    <w:tmpl w:val="7D28C936"/>
    <w:lvl w:ilvl="0" w:tplc="D1845516">
      <w:start w:val="20"/>
      <w:numFmt w:val="decimal"/>
      <w:lvlText w:val="%1."/>
      <w:lvlJc w:val="left"/>
      <w:pPr>
        <w:ind w:left="1099" w:hanging="360"/>
      </w:pPr>
      <w:rPr>
        <w:rFonts w:hint="default"/>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3">
    <w:nsid w:val="163D4BAA"/>
    <w:multiLevelType w:val="hybridMultilevel"/>
    <w:tmpl w:val="013E1194"/>
    <w:lvl w:ilvl="0" w:tplc="021E82E4">
      <w:start w:val="3"/>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157E5D"/>
    <w:multiLevelType w:val="singleLevel"/>
    <w:tmpl w:val="37E01E62"/>
    <w:lvl w:ilvl="0">
      <w:start w:val="4"/>
      <w:numFmt w:val="decimal"/>
      <w:lvlText w:val="4.%1."/>
      <w:lvlJc w:val="left"/>
    </w:lvl>
  </w:abstractNum>
  <w:abstractNum w:abstractNumId="5">
    <w:nsid w:val="1CCC737D"/>
    <w:multiLevelType w:val="singleLevel"/>
    <w:tmpl w:val="8FCE7A9E"/>
    <w:lvl w:ilvl="0">
      <w:numFmt w:val="bullet"/>
      <w:lvlText w:val="-"/>
      <w:lvlJc w:val="left"/>
    </w:lvl>
  </w:abstractNum>
  <w:abstractNum w:abstractNumId="6">
    <w:nsid w:val="1D7829FD"/>
    <w:multiLevelType w:val="singleLevel"/>
    <w:tmpl w:val="1F4871D2"/>
    <w:lvl w:ilvl="0">
      <w:start w:val="3"/>
      <w:numFmt w:val="decimal"/>
      <w:lvlText w:val="%1."/>
      <w:lvlJc w:val="left"/>
    </w:lvl>
  </w:abstractNum>
  <w:abstractNum w:abstractNumId="7">
    <w:nsid w:val="22560393"/>
    <w:multiLevelType w:val="hybridMultilevel"/>
    <w:tmpl w:val="488205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090A61"/>
    <w:multiLevelType w:val="singleLevel"/>
    <w:tmpl w:val="D92AAE98"/>
    <w:lvl w:ilvl="0">
      <w:start w:val="2"/>
      <w:numFmt w:val="decimal"/>
      <w:lvlText w:val="%1."/>
      <w:lvlJc w:val="left"/>
    </w:lvl>
  </w:abstractNum>
  <w:abstractNum w:abstractNumId="9">
    <w:nsid w:val="3833400A"/>
    <w:multiLevelType w:val="hybridMultilevel"/>
    <w:tmpl w:val="24BE1060"/>
    <w:lvl w:ilvl="0" w:tplc="24BA71F4">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AD3671C"/>
    <w:multiLevelType w:val="hybridMultilevel"/>
    <w:tmpl w:val="304AFB38"/>
    <w:lvl w:ilvl="0" w:tplc="03960E6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3F241686"/>
    <w:multiLevelType w:val="multilevel"/>
    <w:tmpl w:val="7AAA6106"/>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BD20CE0"/>
    <w:multiLevelType w:val="hybridMultilevel"/>
    <w:tmpl w:val="6AD86FE0"/>
    <w:lvl w:ilvl="0" w:tplc="79764358">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4ED15C98"/>
    <w:multiLevelType w:val="hybridMultilevel"/>
    <w:tmpl w:val="A23E9610"/>
    <w:lvl w:ilvl="0" w:tplc="40A0846C">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4">
    <w:nsid w:val="4FF079D0"/>
    <w:multiLevelType w:val="singleLevel"/>
    <w:tmpl w:val="D6F07484"/>
    <w:lvl w:ilvl="0">
      <w:start w:val="13"/>
      <w:numFmt w:val="decimal"/>
      <w:lvlText w:val="%1."/>
      <w:lvlJc w:val="left"/>
    </w:lvl>
  </w:abstractNum>
  <w:abstractNum w:abstractNumId="15">
    <w:nsid w:val="529F74C3"/>
    <w:multiLevelType w:val="multilevel"/>
    <w:tmpl w:val="872E5BF6"/>
    <w:lvl w:ilvl="0">
      <w:start w:val="1"/>
      <w:numFmt w:val="decimal"/>
      <w:lvlText w:val="%1."/>
      <w:lvlJc w:val="left"/>
      <w:pPr>
        <w:ind w:left="525" w:hanging="525"/>
      </w:pPr>
      <w:rPr>
        <w:rFonts w:hint="default"/>
        <w:b/>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6">
    <w:nsid w:val="53FF190F"/>
    <w:multiLevelType w:val="hybridMultilevel"/>
    <w:tmpl w:val="B3E60B18"/>
    <w:lvl w:ilvl="0" w:tplc="F5463608">
      <w:start w:val="1"/>
      <w:numFmt w:val="decimal"/>
      <w:lvlText w:val="%1."/>
      <w:lvlJc w:val="left"/>
      <w:pPr>
        <w:ind w:left="1080" w:hanging="360"/>
      </w:pPr>
      <w:rPr>
        <w:rFonts w:ascii="Times New Roman" w:eastAsia="Times New Roman" w:hAnsi="Times New Roman"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BBC7493"/>
    <w:multiLevelType w:val="singleLevel"/>
    <w:tmpl w:val="D5303A76"/>
    <w:lvl w:ilvl="0">
      <w:start w:val="9"/>
      <w:numFmt w:val="decimal"/>
      <w:lvlText w:val="%1."/>
      <w:lvlJc w:val="left"/>
    </w:lvl>
  </w:abstractNum>
  <w:abstractNum w:abstractNumId="18">
    <w:nsid w:val="5D9C05A2"/>
    <w:multiLevelType w:val="singleLevel"/>
    <w:tmpl w:val="850CC074"/>
    <w:lvl w:ilvl="0">
      <w:start w:val="1"/>
      <w:numFmt w:val="decimal"/>
      <w:lvlText w:val="1.%1."/>
      <w:lvlJc w:val="left"/>
    </w:lvl>
  </w:abstractNum>
  <w:abstractNum w:abstractNumId="19">
    <w:nsid w:val="5FEB769A"/>
    <w:multiLevelType w:val="multilevel"/>
    <w:tmpl w:val="950EC5BE"/>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0">
    <w:nsid w:val="62484204"/>
    <w:multiLevelType w:val="singleLevel"/>
    <w:tmpl w:val="850CC074"/>
    <w:lvl w:ilvl="0">
      <w:start w:val="1"/>
      <w:numFmt w:val="decimal"/>
      <w:lvlText w:val="1.%1."/>
      <w:lvlJc w:val="left"/>
    </w:lvl>
  </w:abstractNum>
  <w:abstractNum w:abstractNumId="21">
    <w:nsid w:val="6251794F"/>
    <w:multiLevelType w:val="hybridMultilevel"/>
    <w:tmpl w:val="5798F088"/>
    <w:lvl w:ilvl="0" w:tplc="2A94D3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8CF0B27"/>
    <w:multiLevelType w:val="hybridMultilevel"/>
    <w:tmpl w:val="8D7C57E2"/>
    <w:lvl w:ilvl="0" w:tplc="809C49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C1373EF"/>
    <w:multiLevelType w:val="singleLevel"/>
    <w:tmpl w:val="786A1376"/>
    <w:lvl w:ilvl="0">
      <w:start w:val="1"/>
      <w:numFmt w:val="decimal"/>
      <w:lvlText w:val="%1."/>
      <w:lvlJc w:val="left"/>
    </w:lvl>
  </w:abstractNum>
  <w:abstractNum w:abstractNumId="24">
    <w:nsid w:val="70F11976"/>
    <w:multiLevelType w:val="hybridMultilevel"/>
    <w:tmpl w:val="CCA8D548"/>
    <w:lvl w:ilvl="0" w:tplc="8BFE08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750176EE"/>
    <w:multiLevelType w:val="hybridMultilevel"/>
    <w:tmpl w:val="D89A4C12"/>
    <w:lvl w:ilvl="0" w:tplc="A00C55B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7193B66"/>
    <w:multiLevelType w:val="hybridMultilevel"/>
    <w:tmpl w:val="7E4C89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D578DD"/>
    <w:multiLevelType w:val="hybridMultilevel"/>
    <w:tmpl w:val="EA78B1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6916CF"/>
    <w:multiLevelType w:val="singleLevel"/>
    <w:tmpl w:val="5E0EC4F2"/>
    <w:lvl w:ilvl="0">
      <w:start w:val="6"/>
      <w:numFmt w:val="decimal"/>
      <w:lvlText w:val="%1."/>
      <w:lvlJc w:val="left"/>
    </w:lvl>
  </w:abstractNum>
  <w:abstractNum w:abstractNumId="29">
    <w:nsid w:val="793A66A5"/>
    <w:multiLevelType w:val="singleLevel"/>
    <w:tmpl w:val="2B8C0078"/>
    <w:lvl w:ilvl="0">
      <w:start w:val="6"/>
      <w:numFmt w:val="decimal"/>
      <w:lvlText w:val="%1."/>
      <w:lvlJc w:val="left"/>
    </w:lvl>
  </w:abstractNum>
  <w:abstractNum w:abstractNumId="30">
    <w:nsid w:val="7EDB5B6A"/>
    <w:multiLevelType w:val="singleLevel"/>
    <w:tmpl w:val="56B2759E"/>
    <w:lvl w:ilvl="0">
      <w:start w:val="5"/>
      <w:numFmt w:val="decimal"/>
      <w:lvlText w:val="%1."/>
      <w:lvlJc w:val="left"/>
    </w:lvl>
  </w:abstractNum>
  <w:num w:numId="1">
    <w:abstractNumId w:val="25"/>
  </w:num>
  <w:num w:numId="2">
    <w:abstractNumId w:val="19"/>
  </w:num>
  <w:num w:numId="3">
    <w:abstractNumId w:val="11"/>
  </w:num>
  <w:num w:numId="4">
    <w:abstractNumId w:val="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1"/>
  </w:num>
  <w:num w:numId="10">
    <w:abstractNumId w:val="15"/>
  </w:num>
  <w:num w:numId="11">
    <w:abstractNumId w:val="27"/>
  </w:num>
  <w:num w:numId="12">
    <w:abstractNumId w:val="28"/>
  </w:num>
  <w:num w:numId="13">
    <w:abstractNumId w:val="6"/>
  </w:num>
  <w:num w:numId="14">
    <w:abstractNumId w:val="30"/>
  </w:num>
  <w:num w:numId="15">
    <w:abstractNumId w:val="1"/>
  </w:num>
  <w:num w:numId="16">
    <w:abstractNumId w:val="14"/>
  </w:num>
  <w:num w:numId="17">
    <w:abstractNumId w:val="5"/>
  </w:num>
  <w:num w:numId="18">
    <w:abstractNumId w:val="2"/>
  </w:num>
  <w:num w:numId="19">
    <w:abstractNumId w:val="23"/>
  </w:num>
  <w:num w:numId="20">
    <w:abstractNumId w:val="8"/>
  </w:num>
  <w:num w:numId="21">
    <w:abstractNumId w:val="29"/>
  </w:num>
  <w:num w:numId="22">
    <w:abstractNumId w:val="18"/>
  </w:num>
  <w:num w:numId="23">
    <w:abstractNumId w:val="20"/>
  </w:num>
  <w:num w:numId="24">
    <w:abstractNumId w:val="4"/>
  </w:num>
  <w:num w:numId="25">
    <w:abstractNumId w:val="26"/>
  </w:num>
  <w:num w:numId="26">
    <w:abstractNumId w:val="13"/>
  </w:num>
  <w:num w:numId="27">
    <w:abstractNumId w:val="17"/>
  </w:num>
  <w:num w:numId="28">
    <w:abstractNumId w:val="10"/>
  </w:num>
  <w:num w:numId="29">
    <w:abstractNumId w:val="24"/>
  </w:num>
  <w:num w:numId="30">
    <w:abstractNumId w:val="22"/>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compat/>
  <w:rsids>
    <w:rsidRoot w:val="00774E44"/>
    <w:rsid w:val="000011A6"/>
    <w:rsid w:val="000104F0"/>
    <w:rsid w:val="00026072"/>
    <w:rsid w:val="00041DD6"/>
    <w:rsid w:val="00051A54"/>
    <w:rsid w:val="00057001"/>
    <w:rsid w:val="000635ED"/>
    <w:rsid w:val="00066EBF"/>
    <w:rsid w:val="000700A6"/>
    <w:rsid w:val="0007765B"/>
    <w:rsid w:val="000B037F"/>
    <w:rsid w:val="000B0CCC"/>
    <w:rsid w:val="000B3095"/>
    <w:rsid w:val="000C3E18"/>
    <w:rsid w:val="000C409A"/>
    <w:rsid w:val="000C49BE"/>
    <w:rsid w:val="000C638D"/>
    <w:rsid w:val="000C71E2"/>
    <w:rsid w:val="000D27A4"/>
    <w:rsid w:val="000D3C34"/>
    <w:rsid w:val="000D3D76"/>
    <w:rsid w:val="000E2D3E"/>
    <w:rsid w:val="0010612B"/>
    <w:rsid w:val="001132BD"/>
    <w:rsid w:val="001176AD"/>
    <w:rsid w:val="00120E0A"/>
    <w:rsid w:val="00127240"/>
    <w:rsid w:val="00143FC5"/>
    <w:rsid w:val="00156E25"/>
    <w:rsid w:val="001639A8"/>
    <w:rsid w:val="00171330"/>
    <w:rsid w:val="00186DF9"/>
    <w:rsid w:val="00190438"/>
    <w:rsid w:val="00195509"/>
    <w:rsid w:val="001A6C03"/>
    <w:rsid w:val="001C3426"/>
    <w:rsid w:val="001C7CDE"/>
    <w:rsid w:val="001D37E6"/>
    <w:rsid w:val="001D48C3"/>
    <w:rsid w:val="001D640F"/>
    <w:rsid w:val="001E0020"/>
    <w:rsid w:val="001E454A"/>
    <w:rsid w:val="001F16CE"/>
    <w:rsid w:val="00200637"/>
    <w:rsid w:val="00243184"/>
    <w:rsid w:val="002520A5"/>
    <w:rsid w:val="00276E02"/>
    <w:rsid w:val="0029141C"/>
    <w:rsid w:val="002955B3"/>
    <w:rsid w:val="002B31D1"/>
    <w:rsid w:val="002C6E38"/>
    <w:rsid w:val="002D0694"/>
    <w:rsid w:val="00311707"/>
    <w:rsid w:val="00317291"/>
    <w:rsid w:val="003175A2"/>
    <w:rsid w:val="003176B6"/>
    <w:rsid w:val="00320906"/>
    <w:rsid w:val="003501E5"/>
    <w:rsid w:val="00350CE4"/>
    <w:rsid w:val="0036097F"/>
    <w:rsid w:val="00362EAF"/>
    <w:rsid w:val="003638AF"/>
    <w:rsid w:val="00364FF5"/>
    <w:rsid w:val="00366138"/>
    <w:rsid w:val="00366BCE"/>
    <w:rsid w:val="00367183"/>
    <w:rsid w:val="0037522D"/>
    <w:rsid w:val="0038007D"/>
    <w:rsid w:val="0038065C"/>
    <w:rsid w:val="00382154"/>
    <w:rsid w:val="00385781"/>
    <w:rsid w:val="003859AE"/>
    <w:rsid w:val="00390757"/>
    <w:rsid w:val="003B0C9C"/>
    <w:rsid w:val="003C3254"/>
    <w:rsid w:val="003C3357"/>
    <w:rsid w:val="003C3D2C"/>
    <w:rsid w:val="003D1C42"/>
    <w:rsid w:val="003D23C9"/>
    <w:rsid w:val="003D5D02"/>
    <w:rsid w:val="003E4BB0"/>
    <w:rsid w:val="003F1FF2"/>
    <w:rsid w:val="00405646"/>
    <w:rsid w:val="00420B6B"/>
    <w:rsid w:val="00425FCF"/>
    <w:rsid w:val="0042729E"/>
    <w:rsid w:val="00482F07"/>
    <w:rsid w:val="00487D0C"/>
    <w:rsid w:val="00497E87"/>
    <w:rsid w:val="004C3174"/>
    <w:rsid w:val="004C6932"/>
    <w:rsid w:val="004D7485"/>
    <w:rsid w:val="004E116B"/>
    <w:rsid w:val="004F16EE"/>
    <w:rsid w:val="004F5F66"/>
    <w:rsid w:val="005021FF"/>
    <w:rsid w:val="005109E3"/>
    <w:rsid w:val="005109F1"/>
    <w:rsid w:val="00524EA1"/>
    <w:rsid w:val="00537DBE"/>
    <w:rsid w:val="005548CF"/>
    <w:rsid w:val="00571F71"/>
    <w:rsid w:val="005869F1"/>
    <w:rsid w:val="005908F0"/>
    <w:rsid w:val="00594347"/>
    <w:rsid w:val="005D0A11"/>
    <w:rsid w:val="005E3D20"/>
    <w:rsid w:val="005E5B35"/>
    <w:rsid w:val="005E5F22"/>
    <w:rsid w:val="005F3DF8"/>
    <w:rsid w:val="005F569F"/>
    <w:rsid w:val="00601109"/>
    <w:rsid w:val="00614742"/>
    <w:rsid w:val="0063040D"/>
    <w:rsid w:val="00645826"/>
    <w:rsid w:val="00653E15"/>
    <w:rsid w:val="00666D60"/>
    <w:rsid w:val="006825C3"/>
    <w:rsid w:val="00686A8B"/>
    <w:rsid w:val="006929D5"/>
    <w:rsid w:val="006A3BB4"/>
    <w:rsid w:val="006A70A3"/>
    <w:rsid w:val="006D0EA3"/>
    <w:rsid w:val="006D6E47"/>
    <w:rsid w:val="00724DBF"/>
    <w:rsid w:val="00733A7F"/>
    <w:rsid w:val="00734714"/>
    <w:rsid w:val="00765322"/>
    <w:rsid w:val="00774E44"/>
    <w:rsid w:val="00795F9E"/>
    <w:rsid w:val="007A286C"/>
    <w:rsid w:val="007B31A7"/>
    <w:rsid w:val="007D0E9F"/>
    <w:rsid w:val="007E3F97"/>
    <w:rsid w:val="007E7EB9"/>
    <w:rsid w:val="007F0406"/>
    <w:rsid w:val="007F4A99"/>
    <w:rsid w:val="00805299"/>
    <w:rsid w:val="00806A52"/>
    <w:rsid w:val="00814375"/>
    <w:rsid w:val="00816834"/>
    <w:rsid w:val="00817184"/>
    <w:rsid w:val="00831145"/>
    <w:rsid w:val="00831A21"/>
    <w:rsid w:val="008401A6"/>
    <w:rsid w:val="00845522"/>
    <w:rsid w:val="008532BE"/>
    <w:rsid w:val="00865618"/>
    <w:rsid w:val="0088269E"/>
    <w:rsid w:val="00882E72"/>
    <w:rsid w:val="00885C23"/>
    <w:rsid w:val="0089771F"/>
    <w:rsid w:val="008A0267"/>
    <w:rsid w:val="008A051E"/>
    <w:rsid w:val="008A59DF"/>
    <w:rsid w:val="008B5C84"/>
    <w:rsid w:val="008C347C"/>
    <w:rsid w:val="008C6DAB"/>
    <w:rsid w:val="008D3E68"/>
    <w:rsid w:val="008D6812"/>
    <w:rsid w:val="00900411"/>
    <w:rsid w:val="00904EE6"/>
    <w:rsid w:val="009109BF"/>
    <w:rsid w:val="00942CE7"/>
    <w:rsid w:val="00946136"/>
    <w:rsid w:val="00962F0B"/>
    <w:rsid w:val="0096416B"/>
    <w:rsid w:val="00984FFC"/>
    <w:rsid w:val="00996F42"/>
    <w:rsid w:val="009A4E72"/>
    <w:rsid w:val="009B30E8"/>
    <w:rsid w:val="009C0654"/>
    <w:rsid w:val="009D120A"/>
    <w:rsid w:val="009F4CB8"/>
    <w:rsid w:val="00A010CA"/>
    <w:rsid w:val="00A02CD4"/>
    <w:rsid w:val="00A04FF8"/>
    <w:rsid w:val="00A10A17"/>
    <w:rsid w:val="00A322F3"/>
    <w:rsid w:val="00A34664"/>
    <w:rsid w:val="00A5350B"/>
    <w:rsid w:val="00A56FA2"/>
    <w:rsid w:val="00A668E1"/>
    <w:rsid w:val="00A766CD"/>
    <w:rsid w:val="00A921B1"/>
    <w:rsid w:val="00A924B0"/>
    <w:rsid w:val="00AB63BC"/>
    <w:rsid w:val="00AC2E95"/>
    <w:rsid w:val="00AD36EB"/>
    <w:rsid w:val="00AE2DFB"/>
    <w:rsid w:val="00AF2875"/>
    <w:rsid w:val="00AF6F60"/>
    <w:rsid w:val="00B16970"/>
    <w:rsid w:val="00B32470"/>
    <w:rsid w:val="00B37C4A"/>
    <w:rsid w:val="00B505FA"/>
    <w:rsid w:val="00B51148"/>
    <w:rsid w:val="00B52058"/>
    <w:rsid w:val="00B55583"/>
    <w:rsid w:val="00B61B51"/>
    <w:rsid w:val="00B96061"/>
    <w:rsid w:val="00BA534B"/>
    <w:rsid w:val="00BC2393"/>
    <w:rsid w:val="00BC7315"/>
    <w:rsid w:val="00BD2809"/>
    <w:rsid w:val="00BD5072"/>
    <w:rsid w:val="00BE0EFB"/>
    <w:rsid w:val="00BF0CB7"/>
    <w:rsid w:val="00C01408"/>
    <w:rsid w:val="00C0157C"/>
    <w:rsid w:val="00C371CC"/>
    <w:rsid w:val="00C47CCC"/>
    <w:rsid w:val="00C51DA8"/>
    <w:rsid w:val="00C53326"/>
    <w:rsid w:val="00C620B6"/>
    <w:rsid w:val="00C814AC"/>
    <w:rsid w:val="00C94F91"/>
    <w:rsid w:val="00CC579B"/>
    <w:rsid w:val="00CE2AF8"/>
    <w:rsid w:val="00CE55F3"/>
    <w:rsid w:val="00CE5C8F"/>
    <w:rsid w:val="00CF0168"/>
    <w:rsid w:val="00D11010"/>
    <w:rsid w:val="00D17617"/>
    <w:rsid w:val="00D30AF7"/>
    <w:rsid w:val="00D33BB1"/>
    <w:rsid w:val="00D4461F"/>
    <w:rsid w:val="00D45B8C"/>
    <w:rsid w:val="00D4738A"/>
    <w:rsid w:val="00D84F6F"/>
    <w:rsid w:val="00D97CAE"/>
    <w:rsid w:val="00DA07A8"/>
    <w:rsid w:val="00DA427C"/>
    <w:rsid w:val="00DE534D"/>
    <w:rsid w:val="00DF009E"/>
    <w:rsid w:val="00E017F3"/>
    <w:rsid w:val="00E13AE5"/>
    <w:rsid w:val="00E21ECB"/>
    <w:rsid w:val="00E21FDE"/>
    <w:rsid w:val="00E22FD2"/>
    <w:rsid w:val="00E269D5"/>
    <w:rsid w:val="00E272E5"/>
    <w:rsid w:val="00E64908"/>
    <w:rsid w:val="00E66861"/>
    <w:rsid w:val="00E67601"/>
    <w:rsid w:val="00E725F6"/>
    <w:rsid w:val="00E77BBE"/>
    <w:rsid w:val="00E80FA7"/>
    <w:rsid w:val="00E8495A"/>
    <w:rsid w:val="00E86FAE"/>
    <w:rsid w:val="00E95AAA"/>
    <w:rsid w:val="00EA5C39"/>
    <w:rsid w:val="00EA6F1A"/>
    <w:rsid w:val="00ED4C80"/>
    <w:rsid w:val="00ED74FD"/>
    <w:rsid w:val="00EF57A1"/>
    <w:rsid w:val="00F03292"/>
    <w:rsid w:val="00F23D2B"/>
    <w:rsid w:val="00F3049D"/>
    <w:rsid w:val="00F474AC"/>
    <w:rsid w:val="00F737DF"/>
    <w:rsid w:val="00F818E3"/>
    <w:rsid w:val="00F87C3F"/>
    <w:rsid w:val="00FB2731"/>
    <w:rsid w:val="00FC155E"/>
    <w:rsid w:val="00FF038B"/>
    <w:rsid w:val="00FF5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0A6"/>
    <w:rPr>
      <w:sz w:val="24"/>
      <w:szCs w:val="24"/>
    </w:rPr>
  </w:style>
  <w:style w:type="paragraph" w:styleId="1">
    <w:name w:val="heading 1"/>
    <w:basedOn w:val="a"/>
    <w:next w:val="a"/>
    <w:link w:val="10"/>
    <w:qFormat/>
    <w:rsid w:val="00E725F6"/>
    <w:pPr>
      <w:keepNext/>
      <w:jc w:val="both"/>
      <w:outlineLvl w:val="0"/>
    </w:pPr>
    <w:rPr>
      <w:sz w:val="28"/>
    </w:rPr>
  </w:style>
  <w:style w:type="paragraph" w:styleId="2">
    <w:name w:val="heading 2"/>
    <w:basedOn w:val="a"/>
    <w:next w:val="a"/>
    <w:qFormat/>
    <w:rsid w:val="00E725F6"/>
    <w:pPr>
      <w:keepNext/>
      <w:jc w:val="both"/>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725F6"/>
    <w:pPr>
      <w:jc w:val="center"/>
    </w:pPr>
    <w:rPr>
      <w:sz w:val="28"/>
    </w:rPr>
  </w:style>
  <w:style w:type="paragraph" w:styleId="a4">
    <w:name w:val="Body Text"/>
    <w:basedOn w:val="a"/>
    <w:semiHidden/>
    <w:rsid w:val="00E725F6"/>
    <w:pPr>
      <w:jc w:val="both"/>
    </w:pPr>
    <w:rPr>
      <w:sz w:val="28"/>
    </w:rPr>
  </w:style>
  <w:style w:type="table" w:styleId="a5">
    <w:name w:val="Table Grid"/>
    <w:basedOn w:val="a1"/>
    <w:uiPriority w:val="59"/>
    <w:rsid w:val="00CC579B"/>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38007D"/>
    <w:rPr>
      <w:rFonts w:ascii="Tahoma" w:hAnsi="Tahoma" w:cs="Tahoma"/>
      <w:sz w:val="16"/>
      <w:szCs w:val="16"/>
    </w:rPr>
  </w:style>
  <w:style w:type="character" w:customStyle="1" w:styleId="a7">
    <w:name w:val="Текст выноски Знак"/>
    <w:basedOn w:val="a0"/>
    <w:link w:val="a6"/>
    <w:uiPriority w:val="99"/>
    <w:semiHidden/>
    <w:rsid w:val="0038007D"/>
    <w:rPr>
      <w:rFonts w:ascii="Tahoma" w:hAnsi="Tahoma" w:cs="Tahoma"/>
      <w:sz w:val="16"/>
      <w:szCs w:val="16"/>
    </w:rPr>
  </w:style>
  <w:style w:type="paragraph" w:styleId="a8">
    <w:name w:val="List Paragraph"/>
    <w:basedOn w:val="a"/>
    <w:uiPriority w:val="34"/>
    <w:qFormat/>
    <w:rsid w:val="000D3D76"/>
    <w:pPr>
      <w:spacing w:after="200" w:line="276" w:lineRule="auto"/>
      <w:ind w:left="720"/>
      <w:contextualSpacing/>
    </w:pPr>
    <w:rPr>
      <w:rFonts w:ascii="Calibri" w:eastAsia="Calibri" w:hAnsi="Calibri"/>
      <w:sz w:val="22"/>
      <w:szCs w:val="22"/>
      <w:lang w:eastAsia="en-US"/>
    </w:rPr>
  </w:style>
  <w:style w:type="paragraph" w:customStyle="1" w:styleId="a9">
    <w:name w:val="Текст (лев. подпись)"/>
    <w:basedOn w:val="a"/>
    <w:next w:val="a"/>
    <w:uiPriority w:val="99"/>
    <w:rsid w:val="005908F0"/>
    <w:pPr>
      <w:widowControl w:val="0"/>
      <w:autoSpaceDE w:val="0"/>
      <w:autoSpaceDN w:val="0"/>
      <w:adjustRightInd w:val="0"/>
    </w:pPr>
    <w:rPr>
      <w:rFonts w:ascii="Arial" w:hAnsi="Arial" w:cs="Arial"/>
      <w:sz w:val="22"/>
      <w:szCs w:val="22"/>
    </w:rPr>
  </w:style>
  <w:style w:type="paragraph" w:customStyle="1" w:styleId="aa">
    <w:name w:val="Текст (прав. подпись)"/>
    <w:basedOn w:val="a"/>
    <w:next w:val="a"/>
    <w:uiPriority w:val="99"/>
    <w:rsid w:val="005908F0"/>
    <w:pPr>
      <w:widowControl w:val="0"/>
      <w:autoSpaceDE w:val="0"/>
      <w:autoSpaceDN w:val="0"/>
      <w:adjustRightInd w:val="0"/>
      <w:jc w:val="right"/>
    </w:pPr>
    <w:rPr>
      <w:rFonts w:ascii="Arial" w:hAnsi="Arial" w:cs="Arial"/>
      <w:sz w:val="22"/>
      <w:szCs w:val="22"/>
    </w:rPr>
  </w:style>
  <w:style w:type="character" w:customStyle="1" w:styleId="10">
    <w:name w:val="Заголовок 1 Знак"/>
    <w:basedOn w:val="a0"/>
    <w:link w:val="1"/>
    <w:rsid w:val="00195509"/>
    <w:rPr>
      <w:sz w:val="28"/>
      <w:szCs w:val="24"/>
    </w:rPr>
  </w:style>
  <w:style w:type="paragraph" w:customStyle="1" w:styleId="ab">
    <w:name w:val="Таблицы (моноширинный)"/>
    <w:basedOn w:val="a"/>
    <w:next w:val="a"/>
    <w:uiPriority w:val="99"/>
    <w:rsid w:val="003D1C42"/>
    <w:pPr>
      <w:widowControl w:val="0"/>
      <w:autoSpaceDE w:val="0"/>
      <w:autoSpaceDN w:val="0"/>
      <w:adjustRightInd w:val="0"/>
      <w:jc w:val="both"/>
    </w:pPr>
    <w:rPr>
      <w:rFonts w:ascii="Courier New" w:hAnsi="Courier New" w:cs="Courier New"/>
      <w:sz w:val="18"/>
      <w:szCs w:val="18"/>
    </w:rPr>
  </w:style>
  <w:style w:type="character" w:styleId="ac">
    <w:name w:val="Hyperlink"/>
    <w:basedOn w:val="a0"/>
    <w:uiPriority w:val="99"/>
    <w:unhideWhenUsed/>
    <w:rsid w:val="008532BE"/>
    <w:rPr>
      <w:color w:val="0000FF"/>
      <w:u w:val="single"/>
    </w:rPr>
  </w:style>
  <w:style w:type="paragraph" w:customStyle="1" w:styleId="Style3">
    <w:name w:val="Style3"/>
    <w:basedOn w:val="a"/>
    <w:rsid w:val="00942CE7"/>
    <w:pPr>
      <w:spacing w:line="483" w:lineRule="exact"/>
      <w:jc w:val="center"/>
    </w:pPr>
    <w:rPr>
      <w:sz w:val="20"/>
      <w:szCs w:val="20"/>
    </w:rPr>
  </w:style>
  <w:style w:type="paragraph" w:customStyle="1" w:styleId="Style4">
    <w:name w:val="Style4"/>
    <w:basedOn w:val="a"/>
    <w:rsid w:val="00942CE7"/>
    <w:pPr>
      <w:spacing w:line="481" w:lineRule="exact"/>
      <w:ind w:firstLine="533"/>
      <w:jc w:val="both"/>
    </w:pPr>
    <w:rPr>
      <w:sz w:val="20"/>
      <w:szCs w:val="20"/>
    </w:rPr>
  </w:style>
  <w:style w:type="paragraph" w:customStyle="1" w:styleId="Style5">
    <w:name w:val="Style5"/>
    <w:basedOn w:val="a"/>
    <w:rsid w:val="00942CE7"/>
    <w:pPr>
      <w:spacing w:line="480" w:lineRule="exact"/>
      <w:ind w:firstLine="708"/>
      <w:jc w:val="both"/>
    </w:pPr>
    <w:rPr>
      <w:sz w:val="20"/>
      <w:szCs w:val="20"/>
    </w:rPr>
  </w:style>
  <w:style w:type="character" w:customStyle="1" w:styleId="CharStyle2">
    <w:name w:val="CharStyle2"/>
    <w:basedOn w:val="a0"/>
    <w:rsid w:val="00942CE7"/>
    <w:rPr>
      <w:rFonts w:ascii="Times New Roman" w:eastAsia="Times New Roman" w:hAnsi="Times New Roman" w:cs="Times New Roman"/>
      <w:b/>
      <w:bCs/>
      <w:i w:val="0"/>
      <w:iCs w:val="0"/>
      <w:smallCaps w:val="0"/>
      <w:sz w:val="26"/>
      <w:szCs w:val="26"/>
    </w:rPr>
  </w:style>
  <w:style w:type="character" w:customStyle="1" w:styleId="CharStyle3">
    <w:name w:val="CharStyle3"/>
    <w:basedOn w:val="a0"/>
    <w:rsid w:val="00942CE7"/>
    <w:rPr>
      <w:rFonts w:ascii="Times New Roman" w:eastAsia="Times New Roman" w:hAnsi="Times New Roman" w:cs="Times New Roman"/>
      <w:b w:val="0"/>
      <w:bCs w:val="0"/>
      <w:i w:val="0"/>
      <w:iCs w:val="0"/>
      <w:smallCaps w:val="0"/>
      <w:sz w:val="26"/>
      <w:szCs w:val="26"/>
    </w:rPr>
  </w:style>
  <w:style w:type="paragraph" w:customStyle="1" w:styleId="Style7">
    <w:name w:val="Style7"/>
    <w:basedOn w:val="a"/>
    <w:rsid w:val="00942CE7"/>
    <w:pPr>
      <w:spacing w:line="487" w:lineRule="exact"/>
      <w:ind w:firstLine="708"/>
      <w:jc w:val="both"/>
    </w:pPr>
    <w:rPr>
      <w:sz w:val="20"/>
      <w:szCs w:val="20"/>
    </w:rPr>
  </w:style>
  <w:style w:type="paragraph" w:customStyle="1" w:styleId="Style13">
    <w:name w:val="Style13"/>
    <w:basedOn w:val="a"/>
    <w:rsid w:val="00942CE7"/>
    <w:pPr>
      <w:spacing w:line="486" w:lineRule="exact"/>
      <w:ind w:firstLine="530"/>
      <w:jc w:val="both"/>
    </w:pPr>
    <w:rPr>
      <w:sz w:val="20"/>
      <w:szCs w:val="20"/>
    </w:rPr>
  </w:style>
  <w:style w:type="paragraph" w:customStyle="1" w:styleId="Style10">
    <w:name w:val="Style10"/>
    <w:basedOn w:val="a"/>
    <w:rsid w:val="00942CE7"/>
    <w:pPr>
      <w:spacing w:line="480" w:lineRule="exact"/>
      <w:ind w:firstLine="175"/>
      <w:jc w:val="both"/>
    </w:pPr>
    <w:rPr>
      <w:sz w:val="20"/>
      <w:szCs w:val="20"/>
    </w:rPr>
  </w:style>
  <w:style w:type="paragraph" w:customStyle="1" w:styleId="Style11">
    <w:name w:val="Style11"/>
    <w:basedOn w:val="a"/>
    <w:rsid w:val="00942CE7"/>
    <w:pPr>
      <w:spacing w:line="481" w:lineRule="exact"/>
      <w:ind w:firstLine="617"/>
      <w:jc w:val="both"/>
    </w:pPr>
    <w:rPr>
      <w:sz w:val="20"/>
      <w:szCs w:val="20"/>
    </w:rPr>
  </w:style>
  <w:style w:type="character" w:customStyle="1" w:styleId="CharStyle1">
    <w:name w:val="CharStyle1"/>
    <w:basedOn w:val="a0"/>
    <w:rsid w:val="00942CE7"/>
    <w:rPr>
      <w:rFonts w:ascii="Times New Roman" w:eastAsia="Times New Roman" w:hAnsi="Times New Roman" w:cs="Times New Roman"/>
      <w:b w:val="0"/>
      <w:bCs w:val="0"/>
      <w:i w:val="0"/>
      <w:iCs w:val="0"/>
      <w:smallCaps w:val="0"/>
      <w:sz w:val="26"/>
      <w:szCs w:val="26"/>
    </w:rPr>
  </w:style>
  <w:style w:type="paragraph" w:customStyle="1" w:styleId="Style9">
    <w:name w:val="Style9"/>
    <w:basedOn w:val="a"/>
    <w:rsid w:val="00942CE7"/>
    <w:pPr>
      <w:spacing w:line="480" w:lineRule="exact"/>
      <w:ind w:firstLine="533"/>
      <w:jc w:val="both"/>
    </w:pPr>
    <w:rPr>
      <w:sz w:val="20"/>
      <w:szCs w:val="20"/>
    </w:rPr>
  </w:style>
  <w:style w:type="paragraph" w:customStyle="1" w:styleId="Style12">
    <w:name w:val="Style12"/>
    <w:basedOn w:val="a"/>
    <w:rsid w:val="00942CE7"/>
    <w:rPr>
      <w:sz w:val="20"/>
      <w:szCs w:val="20"/>
    </w:rPr>
  </w:style>
  <w:style w:type="paragraph" w:customStyle="1" w:styleId="Style6">
    <w:name w:val="Style6"/>
    <w:basedOn w:val="a"/>
    <w:rsid w:val="00942CE7"/>
    <w:pPr>
      <w:spacing w:line="486" w:lineRule="exact"/>
      <w:jc w:val="both"/>
    </w:pPr>
    <w:rPr>
      <w:sz w:val="20"/>
      <w:szCs w:val="20"/>
    </w:rPr>
  </w:style>
  <w:style w:type="paragraph" w:customStyle="1" w:styleId="Style8">
    <w:name w:val="Style8"/>
    <w:basedOn w:val="a"/>
    <w:rsid w:val="00942CE7"/>
    <w:pPr>
      <w:spacing w:line="480" w:lineRule="exact"/>
      <w:ind w:firstLine="533"/>
      <w:jc w:val="both"/>
    </w:pPr>
    <w:rPr>
      <w:sz w:val="20"/>
      <w:szCs w:val="20"/>
    </w:rPr>
  </w:style>
  <w:style w:type="character" w:customStyle="1" w:styleId="CharStyle11">
    <w:name w:val="CharStyle11"/>
    <w:basedOn w:val="a0"/>
    <w:rsid w:val="006A3BB4"/>
    <w:rPr>
      <w:rFonts w:ascii="Times New Roman" w:eastAsia="Times New Roman" w:hAnsi="Times New Roman" w:cs="Times New Roman"/>
      <w:b w:val="0"/>
      <w:bCs w:val="0"/>
      <w:i w:val="0"/>
      <w:iCs w:val="0"/>
      <w:smallCaps w:val="0"/>
      <w:sz w:val="26"/>
      <w:szCs w:val="26"/>
    </w:rPr>
  </w:style>
  <w:style w:type="paragraph" w:customStyle="1" w:styleId="Style17">
    <w:name w:val="Style17"/>
    <w:basedOn w:val="a"/>
    <w:rsid w:val="006A3BB4"/>
    <w:pPr>
      <w:spacing w:line="481" w:lineRule="exact"/>
      <w:ind w:firstLine="751"/>
      <w:jc w:val="both"/>
    </w:pPr>
    <w:rPr>
      <w:sz w:val="20"/>
      <w:szCs w:val="20"/>
    </w:rPr>
  </w:style>
  <w:style w:type="character" w:customStyle="1" w:styleId="CharStyle6">
    <w:name w:val="CharStyle6"/>
    <w:basedOn w:val="a0"/>
    <w:rsid w:val="006A3BB4"/>
    <w:rPr>
      <w:rFonts w:ascii="Times New Roman" w:eastAsia="Times New Roman" w:hAnsi="Times New Roman" w:cs="Times New Roman"/>
      <w:b w:val="0"/>
      <w:bCs w:val="0"/>
      <w:i w:val="0"/>
      <w:iCs w:val="0"/>
      <w:smallCaps w:val="0"/>
      <w:sz w:val="26"/>
      <w:szCs w:val="26"/>
    </w:rPr>
  </w:style>
  <w:style w:type="character" w:customStyle="1" w:styleId="CharStyle4">
    <w:name w:val="CharStyle4"/>
    <w:basedOn w:val="a0"/>
    <w:rsid w:val="006A3BB4"/>
    <w:rPr>
      <w:rFonts w:ascii="Times New Roman" w:eastAsia="Times New Roman" w:hAnsi="Times New Roman" w:cs="Times New Roman"/>
      <w:b/>
      <w:bCs/>
      <w:i w:val="0"/>
      <w:iCs w:val="0"/>
      <w:smallCaps w:val="0"/>
      <w:sz w:val="26"/>
      <w:szCs w:val="26"/>
    </w:rPr>
  </w:style>
  <w:style w:type="character" w:customStyle="1" w:styleId="CharStyle5">
    <w:name w:val="CharStyle5"/>
    <w:basedOn w:val="a0"/>
    <w:rsid w:val="006A3BB4"/>
    <w:rPr>
      <w:rFonts w:ascii="Times New Roman" w:eastAsia="Times New Roman" w:hAnsi="Times New Roman" w:cs="Times New Roman"/>
      <w:b w:val="0"/>
      <w:bCs w:val="0"/>
      <w:i w:val="0"/>
      <w:iCs w:val="0"/>
      <w:smallCaps w:val="0"/>
      <w:spacing w:val="-10"/>
      <w:sz w:val="26"/>
      <w:szCs w:val="26"/>
    </w:rPr>
  </w:style>
  <w:style w:type="paragraph" w:customStyle="1" w:styleId="Style2">
    <w:name w:val="Style2"/>
    <w:basedOn w:val="a"/>
    <w:rsid w:val="006A3BB4"/>
    <w:pPr>
      <w:spacing w:line="485" w:lineRule="exact"/>
      <w:ind w:firstLine="960"/>
      <w:jc w:val="both"/>
    </w:pPr>
    <w:rPr>
      <w:sz w:val="20"/>
      <w:szCs w:val="20"/>
    </w:rPr>
  </w:style>
  <w:style w:type="paragraph" w:customStyle="1" w:styleId="Style19">
    <w:name w:val="Style19"/>
    <w:basedOn w:val="a"/>
    <w:rsid w:val="006A3BB4"/>
    <w:pPr>
      <w:spacing w:line="483" w:lineRule="exact"/>
      <w:ind w:firstLine="938"/>
      <w:jc w:val="both"/>
    </w:pPr>
    <w:rPr>
      <w:sz w:val="20"/>
      <w:szCs w:val="20"/>
    </w:rPr>
  </w:style>
  <w:style w:type="paragraph" w:customStyle="1" w:styleId="Style18">
    <w:name w:val="Style18"/>
    <w:basedOn w:val="a"/>
    <w:rsid w:val="006A3BB4"/>
    <w:pPr>
      <w:spacing w:line="480" w:lineRule="exact"/>
      <w:ind w:firstLine="821"/>
      <w:jc w:val="both"/>
    </w:pPr>
    <w:rPr>
      <w:sz w:val="20"/>
      <w:szCs w:val="20"/>
    </w:rPr>
  </w:style>
  <w:style w:type="paragraph" w:customStyle="1" w:styleId="Style15">
    <w:name w:val="Style15"/>
    <w:basedOn w:val="a"/>
    <w:rsid w:val="00724DBF"/>
    <w:pPr>
      <w:spacing w:line="322" w:lineRule="exact"/>
      <w:ind w:firstLine="542"/>
      <w:jc w:val="both"/>
    </w:pPr>
    <w:rPr>
      <w:sz w:val="20"/>
      <w:szCs w:val="20"/>
    </w:rPr>
  </w:style>
  <w:style w:type="paragraph" w:customStyle="1" w:styleId="Style29">
    <w:name w:val="Style29"/>
    <w:basedOn w:val="a"/>
    <w:rsid w:val="00C01408"/>
    <w:rPr>
      <w:sz w:val="20"/>
      <w:szCs w:val="20"/>
    </w:rPr>
  </w:style>
  <w:style w:type="paragraph" w:customStyle="1" w:styleId="Style20">
    <w:name w:val="Style20"/>
    <w:basedOn w:val="a"/>
    <w:rsid w:val="00C01408"/>
    <w:pPr>
      <w:spacing w:line="322" w:lineRule="exact"/>
      <w:ind w:firstLine="533"/>
      <w:jc w:val="both"/>
    </w:pPr>
    <w:rPr>
      <w:sz w:val="20"/>
      <w:szCs w:val="20"/>
    </w:rPr>
  </w:style>
  <w:style w:type="character" w:customStyle="1" w:styleId="ad">
    <w:name w:val="Цветовое выделение"/>
    <w:uiPriority w:val="99"/>
    <w:rsid w:val="008D3E68"/>
    <w:rPr>
      <w:b/>
      <w:bCs/>
      <w:color w:val="26282F"/>
      <w:sz w:val="26"/>
      <w:szCs w:val="26"/>
    </w:rPr>
  </w:style>
  <w:style w:type="character" w:customStyle="1" w:styleId="ae">
    <w:name w:val="Гипертекстовая ссылка"/>
    <w:basedOn w:val="ad"/>
    <w:uiPriority w:val="99"/>
    <w:rsid w:val="008D3E68"/>
    <w:rPr>
      <w:color w:val="106BBE"/>
    </w:rPr>
  </w:style>
  <w:style w:type="paragraph" w:styleId="af">
    <w:name w:val="Normal (Web)"/>
    <w:basedOn w:val="a"/>
    <w:uiPriority w:val="99"/>
    <w:semiHidden/>
    <w:unhideWhenUsed/>
    <w:rsid w:val="00E13AE5"/>
    <w:pPr>
      <w:spacing w:before="100" w:beforeAutospacing="1" w:after="100" w:afterAutospacing="1"/>
    </w:pPr>
  </w:style>
  <w:style w:type="character" w:customStyle="1" w:styleId="20">
    <w:name w:val="Основной текст (2)_"/>
    <w:basedOn w:val="a0"/>
    <w:link w:val="21"/>
    <w:uiPriority w:val="99"/>
    <w:locked/>
    <w:rsid w:val="00A924B0"/>
    <w:rPr>
      <w:sz w:val="28"/>
      <w:szCs w:val="28"/>
      <w:shd w:val="clear" w:color="auto" w:fill="FFFFFF"/>
    </w:rPr>
  </w:style>
  <w:style w:type="paragraph" w:customStyle="1" w:styleId="21">
    <w:name w:val="Основной текст (2)"/>
    <w:basedOn w:val="a"/>
    <w:link w:val="20"/>
    <w:uiPriority w:val="99"/>
    <w:rsid w:val="00A924B0"/>
    <w:pPr>
      <w:widowControl w:val="0"/>
      <w:shd w:val="clear" w:color="auto" w:fill="FFFFFF"/>
      <w:spacing w:after="660" w:line="240" w:lineRule="atLeast"/>
    </w:pPr>
    <w:rPr>
      <w:sz w:val="28"/>
      <w:szCs w:val="28"/>
    </w:rPr>
  </w:style>
</w:styles>
</file>

<file path=word/webSettings.xml><?xml version="1.0" encoding="utf-8"?>
<w:webSettings xmlns:r="http://schemas.openxmlformats.org/officeDocument/2006/relationships" xmlns:w="http://schemas.openxmlformats.org/wordprocessingml/2006/main">
  <w:divs>
    <w:div w:id="1240359176">
      <w:bodyDiv w:val="1"/>
      <w:marLeft w:val="0"/>
      <w:marRight w:val="0"/>
      <w:marTop w:val="0"/>
      <w:marBottom w:val="0"/>
      <w:divBdr>
        <w:top w:val="none" w:sz="0" w:space="0" w:color="auto"/>
        <w:left w:val="none" w:sz="0" w:space="0" w:color="auto"/>
        <w:bottom w:val="none" w:sz="0" w:space="0" w:color="auto"/>
        <w:right w:val="none" w:sz="0" w:space="0" w:color="auto"/>
      </w:divBdr>
      <w:divsChild>
        <w:div w:id="2017339855">
          <w:marLeft w:val="0"/>
          <w:marRight w:val="0"/>
          <w:marTop w:val="0"/>
          <w:marBottom w:val="225"/>
          <w:divBdr>
            <w:top w:val="none" w:sz="0" w:space="0" w:color="auto"/>
            <w:left w:val="none" w:sz="0" w:space="0" w:color="auto"/>
            <w:bottom w:val="none" w:sz="0" w:space="0" w:color="auto"/>
            <w:right w:val="none" w:sz="0" w:space="0" w:color="auto"/>
          </w:divBdr>
          <w:divsChild>
            <w:div w:id="1978336242">
              <w:marLeft w:val="0"/>
              <w:marRight w:val="0"/>
              <w:marTop w:val="0"/>
              <w:marBottom w:val="150"/>
              <w:divBdr>
                <w:top w:val="none" w:sz="0" w:space="0" w:color="auto"/>
                <w:left w:val="none" w:sz="0" w:space="0" w:color="auto"/>
                <w:bottom w:val="none" w:sz="0" w:space="0" w:color="auto"/>
                <w:right w:val="none" w:sz="0" w:space="0" w:color="auto"/>
              </w:divBdr>
            </w:div>
            <w:div w:id="1896626206">
              <w:marLeft w:val="0"/>
              <w:marRight w:val="150"/>
              <w:marTop w:val="0"/>
              <w:marBottom w:val="0"/>
              <w:divBdr>
                <w:top w:val="none" w:sz="0" w:space="0" w:color="auto"/>
                <w:left w:val="none" w:sz="0" w:space="0" w:color="auto"/>
                <w:bottom w:val="none" w:sz="0" w:space="0" w:color="auto"/>
                <w:right w:val="none" w:sz="0" w:space="0" w:color="auto"/>
              </w:divBdr>
              <w:divsChild>
                <w:div w:id="124811255">
                  <w:marLeft w:val="0"/>
                  <w:marRight w:val="0"/>
                  <w:marTop w:val="0"/>
                  <w:marBottom w:val="0"/>
                  <w:divBdr>
                    <w:top w:val="single" w:sz="6" w:space="0" w:color="EEEEEE"/>
                    <w:left w:val="single" w:sz="6" w:space="0" w:color="EEEEEE"/>
                    <w:bottom w:val="single" w:sz="6" w:space="0" w:color="EEEEEE"/>
                    <w:right w:val="single" w:sz="6" w:space="0" w:color="EEEEEE"/>
                  </w:divBdr>
                  <w:divsChild>
                    <w:div w:id="1171065470">
                      <w:marLeft w:val="0"/>
                      <w:marRight w:val="0"/>
                      <w:marTop w:val="0"/>
                      <w:marBottom w:val="0"/>
                      <w:divBdr>
                        <w:top w:val="single" w:sz="6" w:space="0" w:color="DDDDDD"/>
                        <w:left w:val="single" w:sz="6" w:space="0" w:color="DDDDDD"/>
                        <w:bottom w:val="single" w:sz="6" w:space="0" w:color="DDDDDD"/>
                        <w:right w:val="single" w:sz="6" w:space="0" w:color="DDDDDD"/>
                      </w:divBdr>
                      <w:divsChild>
                        <w:div w:id="1847285170">
                          <w:marLeft w:val="0"/>
                          <w:marRight w:val="0"/>
                          <w:marTop w:val="0"/>
                          <w:marBottom w:val="0"/>
                          <w:divBdr>
                            <w:top w:val="none" w:sz="0" w:space="0" w:color="auto"/>
                            <w:left w:val="none" w:sz="0" w:space="0" w:color="auto"/>
                            <w:bottom w:val="none" w:sz="0" w:space="0" w:color="auto"/>
                            <w:right w:val="none" w:sz="0" w:space="0" w:color="auto"/>
                          </w:divBdr>
                          <w:divsChild>
                            <w:div w:id="2132434810">
                              <w:marLeft w:val="0"/>
                              <w:marRight w:val="0"/>
                              <w:marTop w:val="0"/>
                              <w:marBottom w:val="0"/>
                              <w:divBdr>
                                <w:top w:val="none" w:sz="0" w:space="0" w:color="auto"/>
                                <w:left w:val="none" w:sz="0" w:space="0" w:color="auto"/>
                                <w:bottom w:val="none" w:sz="0" w:space="0" w:color="auto"/>
                                <w:right w:val="none" w:sz="0" w:space="0" w:color="auto"/>
                              </w:divBdr>
                              <w:divsChild>
                                <w:div w:id="16154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3683">
                          <w:marLeft w:val="0"/>
                          <w:marRight w:val="0"/>
                          <w:marTop w:val="0"/>
                          <w:marBottom w:val="0"/>
                          <w:divBdr>
                            <w:top w:val="none" w:sz="0" w:space="0" w:color="auto"/>
                            <w:left w:val="none" w:sz="0" w:space="0" w:color="auto"/>
                            <w:bottom w:val="none" w:sz="0" w:space="0" w:color="auto"/>
                            <w:right w:val="none" w:sz="0" w:space="0" w:color="auto"/>
                          </w:divBdr>
                          <w:divsChild>
                            <w:div w:id="1508253811">
                              <w:marLeft w:val="0"/>
                              <w:marRight w:val="0"/>
                              <w:marTop w:val="0"/>
                              <w:marBottom w:val="0"/>
                              <w:divBdr>
                                <w:top w:val="none" w:sz="0" w:space="0" w:color="auto"/>
                                <w:left w:val="none" w:sz="0" w:space="0" w:color="auto"/>
                                <w:bottom w:val="none" w:sz="0" w:space="0" w:color="auto"/>
                                <w:right w:val="none" w:sz="0" w:space="0" w:color="auto"/>
                              </w:divBdr>
                              <w:divsChild>
                                <w:div w:id="114570773">
                                  <w:marLeft w:val="0"/>
                                  <w:marRight w:val="0"/>
                                  <w:marTop w:val="0"/>
                                  <w:marBottom w:val="0"/>
                                  <w:divBdr>
                                    <w:top w:val="none" w:sz="0" w:space="0" w:color="auto"/>
                                    <w:left w:val="none" w:sz="0" w:space="0" w:color="auto"/>
                                    <w:bottom w:val="none" w:sz="0" w:space="0" w:color="auto"/>
                                    <w:right w:val="none" w:sz="0" w:space="0" w:color="auto"/>
                                  </w:divBdr>
                                  <w:divsChild>
                                    <w:div w:id="1059552375">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 w:id="1226186759">
          <w:marLeft w:val="0"/>
          <w:marRight w:val="0"/>
          <w:marTop w:val="0"/>
          <w:marBottom w:val="225"/>
          <w:divBdr>
            <w:top w:val="single" w:sz="24" w:space="11" w:color="023F6B"/>
            <w:left w:val="none" w:sz="0" w:space="0" w:color="auto"/>
            <w:bottom w:val="none" w:sz="0" w:space="0" w:color="auto"/>
            <w:right w:val="none" w:sz="0" w:space="0" w:color="auto"/>
          </w:divBdr>
          <w:divsChild>
            <w:div w:id="116536060">
              <w:marLeft w:val="0"/>
              <w:marRight w:val="150"/>
              <w:marTop w:val="0"/>
              <w:marBottom w:val="0"/>
              <w:divBdr>
                <w:top w:val="none" w:sz="0" w:space="0" w:color="auto"/>
                <w:left w:val="none" w:sz="0" w:space="0" w:color="auto"/>
                <w:bottom w:val="none" w:sz="0" w:space="0" w:color="auto"/>
                <w:right w:val="none" w:sz="0" w:space="0" w:color="auto"/>
              </w:divBdr>
            </w:div>
            <w:div w:id="350381644">
              <w:marLeft w:val="0"/>
              <w:marRight w:val="150"/>
              <w:marTop w:val="0"/>
              <w:marBottom w:val="0"/>
              <w:divBdr>
                <w:top w:val="none" w:sz="0" w:space="0" w:color="auto"/>
                <w:left w:val="none" w:sz="0" w:space="0" w:color="auto"/>
                <w:bottom w:val="none" w:sz="0" w:space="0" w:color="auto"/>
                <w:right w:val="none" w:sz="0" w:space="0" w:color="auto"/>
              </w:divBdr>
            </w:div>
            <w:div w:id="699168614">
              <w:marLeft w:val="0"/>
              <w:marRight w:val="150"/>
              <w:marTop w:val="0"/>
              <w:marBottom w:val="0"/>
              <w:divBdr>
                <w:top w:val="none" w:sz="0" w:space="0" w:color="auto"/>
                <w:left w:val="none" w:sz="0" w:space="0" w:color="auto"/>
                <w:bottom w:val="none" w:sz="0" w:space="0" w:color="auto"/>
                <w:right w:val="none" w:sz="0" w:space="0" w:color="auto"/>
              </w:divBdr>
            </w:div>
            <w:div w:id="809637128">
              <w:marLeft w:val="0"/>
              <w:marRight w:val="150"/>
              <w:marTop w:val="0"/>
              <w:marBottom w:val="0"/>
              <w:divBdr>
                <w:top w:val="none" w:sz="0" w:space="0" w:color="auto"/>
                <w:left w:val="none" w:sz="0" w:space="0" w:color="auto"/>
                <w:bottom w:val="none" w:sz="0" w:space="0" w:color="auto"/>
                <w:right w:val="none" w:sz="0" w:space="0" w:color="auto"/>
              </w:divBdr>
            </w:div>
            <w:div w:id="1737893470">
              <w:marLeft w:val="0"/>
              <w:marRight w:val="150"/>
              <w:marTop w:val="0"/>
              <w:marBottom w:val="0"/>
              <w:divBdr>
                <w:top w:val="none" w:sz="0" w:space="0" w:color="auto"/>
                <w:left w:val="none" w:sz="0" w:space="0" w:color="auto"/>
                <w:bottom w:val="none" w:sz="0" w:space="0" w:color="auto"/>
                <w:right w:val="none" w:sz="0" w:space="0" w:color="auto"/>
              </w:divBdr>
            </w:div>
            <w:div w:id="1966230060">
              <w:marLeft w:val="0"/>
              <w:marRight w:val="150"/>
              <w:marTop w:val="0"/>
              <w:marBottom w:val="0"/>
              <w:divBdr>
                <w:top w:val="none" w:sz="0" w:space="0" w:color="auto"/>
                <w:left w:val="none" w:sz="0" w:space="0" w:color="auto"/>
                <w:bottom w:val="none" w:sz="0" w:space="0" w:color="auto"/>
                <w:right w:val="none" w:sz="0" w:space="0" w:color="auto"/>
              </w:divBdr>
            </w:div>
            <w:div w:id="580871154">
              <w:marLeft w:val="0"/>
              <w:marRight w:val="150"/>
              <w:marTop w:val="0"/>
              <w:marBottom w:val="0"/>
              <w:divBdr>
                <w:top w:val="none" w:sz="0" w:space="0" w:color="auto"/>
                <w:left w:val="none" w:sz="0" w:space="0" w:color="auto"/>
                <w:bottom w:val="none" w:sz="0" w:space="0" w:color="auto"/>
                <w:right w:val="none" w:sz="0" w:space="0" w:color="auto"/>
              </w:divBdr>
            </w:div>
            <w:div w:id="1847866601">
              <w:marLeft w:val="0"/>
              <w:marRight w:val="150"/>
              <w:marTop w:val="0"/>
              <w:marBottom w:val="0"/>
              <w:divBdr>
                <w:top w:val="none" w:sz="0" w:space="0" w:color="auto"/>
                <w:left w:val="none" w:sz="0" w:space="0" w:color="auto"/>
                <w:bottom w:val="none" w:sz="0" w:space="0" w:color="auto"/>
                <w:right w:val="none" w:sz="0" w:space="0" w:color="auto"/>
              </w:divBdr>
            </w:div>
            <w:div w:id="15179574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5770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ase.garant.ru/121251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se.garant.ru/18636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53DA4-6E13-4450-B0FA-BBB6149AA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1687</Words>
  <Characters>9622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Hewlett-Packard</Company>
  <LinksUpToDate>false</LinksUpToDate>
  <CharactersWithSpaces>11287</CharactersWithSpaces>
  <SharedDoc>false</SharedDoc>
  <HLinks>
    <vt:vector size="42" baseType="variant">
      <vt:variant>
        <vt:i4>3145772</vt:i4>
      </vt:variant>
      <vt:variant>
        <vt:i4>18</vt:i4>
      </vt:variant>
      <vt:variant>
        <vt:i4>0</vt:i4>
      </vt:variant>
      <vt:variant>
        <vt:i4>5</vt:i4>
      </vt:variant>
      <vt:variant>
        <vt:lpwstr>http://base.garant.ru/20117559/</vt:lpwstr>
      </vt:variant>
      <vt:variant>
        <vt:lpwstr/>
      </vt:variant>
      <vt:variant>
        <vt:i4>3801135</vt:i4>
      </vt:variant>
      <vt:variant>
        <vt:i4>15</vt:i4>
      </vt:variant>
      <vt:variant>
        <vt:i4>0</vt:i4>
      </vt:variant>
      <vt:variant>
        <vt:i4>5</vt:i4>
      </vt:variant>
      <vt:variant>
        <vt:lpwstr>http://base.garant.ru/20135246/</vt:lpwstr>
      </vt:variant>
      <vt:variant>
        <vt:lpwstr/>
      </vt:variant>
      <vt:variant>
        <vt:i4>3801132</vt:i4>
      </vt:variant>
      <vt:variant>
        <vt:i4>12</vt:i4>
      </vt:variant>
      <vt:variant>
        <vt:i4>0</vt:i4>
      </vt:variant>
      <vt:variant>
        <vt:i4>5</vt:i4>
      </vt:variant>
      <vt:variant>
        <vt:lpwstr>http://base.garant.ru/12125146/</vt:lpwstr>
      </vt:variant>
      <vt:variant>
        <vt:lpwstr/>
      </vt:variant>
      <vt:variant>
        <vt:i4>3407914</vt:i4>
      </vt:variant>
      <vt:variant>
        <vt:i4>9</vt:i4>
      </vt:variant>
      <vt:variant>
        <vt:i4>0</vt:i4>
      </vt:variant>
      <vt:variant>
        <vt:i4>5</vt:i4>
      </vt:variant>
      <vt:variant>
        <vt:lpwstr>http://base.garant.ru/12125128/</vt:lpwstr>
      </vt:variant>
      <vt:variant>
        <vt:lpwstr/>
      </vt:variant>
      <vt:variant>
        <vt:i4>3866670</vt:i4>
      </vt:variant>
      <vt:variant>
        <vt:i4>6</vt:i4>
      </vt:variant>
      <vt:variant>
        <vt:i4>0</vt:i4>
      </vt:variant>
      <vt:variant>
        <vt:i4>5</vt:i4>
      </vt:variant>
      <vt:variant>
        <vt:lpwstr>http://base.garant.ru/12136354/</vt:lpwstr>
      </vt:variant>
      <vt:variant>
        <vt:lpwstr/>
      </vt:variant>
      <vt:variant>
        <vt:i4>3801128</vt:i4>
      </vt:variant>
      <vt:variant>
        <vt:i4>3</vt:i4>
      </vt:variant>
      <vt:variant>
        <vt:i4>0</vt:i4>
      </vt:variant>
      <vt:variant>
        <vt:i4>5</vt:i4>
      </vt:variant>
      <vt:variant>
        <vt:lpwstr>http://base.garant.ru/12152272/</vt:lpwstr>
      </vt:variant>
      <vt:variant>
        <vt:lpwstr/>
      </vt:variant>
      <vt:variant>
        <vt:i4>65564</vt:i4>
      </vt:variant>
      <vt:variant>
        <vt:i4>0</vt:i4>
      </vt:variant>
      <vt:variant>
        <vt:i4>0</vt:i4>
      </vt:variant>
      <vt:variant>
        <vt:i4>5</vt:i4>
      </vt:variant>
      <vt:variant>
        <vt:lpwstr>http://base.garant.ru/186367/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Гогуадзе</dc:creator>
  <cp:lastModifiedBy>алексей</cp:lastModifiedBy>
  <cp:revision>4</cp:revision>
  <cp:lastPrinted>2013-12-26T04:37:00Z</cp:lastPrinted>
  <dcterms:created xsi:type="dcterms:W3CDTF">2018-06-19T10:12:00Z</dcterms:created>
  <dcterms:modified xsi:type="dcterms:W3CDTF">2018-06-19T11:51:00Z</dcterms:modified>
</cp:coreProperties>
</file>